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829F" w14:textId="77777777" w:rsidR="005F7D5C" w:rsidRPr="000434B8" w:rsidRDefault="005F7D5C" w:rsidP="00E56E1A">
      <w:pPr>
        <w:pStyle w:val="Title"/>
        <w:spacing w:before="0" w:after="0"/>
        <w:ind w:left="0"/>
        <w:rPr>
          <w:rFonts w:asciiTheme="minorHAnsi" w:hAnsiTheme="minorHAnsi" w:cstheme="minorHAnsi"/>
          <w:sz w:val="20"/>
        </w:rPr>
      </w:pPr>
      <w:r w:rsidRPr="000434B8">
        <w:rPr>
          <w:rFonts w:asciiTheme="minorHAnsi" w:hAnsiTheme="minorHAnsi" w:cstheme="minorHAnsi"/>
          <w:sz w:val="20"/>
        </w:rPr>
        <w:t>CURRICULUM VITAE</w:t>
      </w:r>
    </w:p>
    <w:p w14:paraId="1B55DF10" w14:textId="77777777" w:rsidR="005F7D5C" w:rsidRPr="000434B8" w:rsidRDefault="005F7D5C" w:rsidP="00E56E1A">
      <w:pPr>
        <w:pStyle w:val="Title"/>
        <w:spacing w:before="0" w:after="0"/>
        <w:ind w:left="0"/>
        <w:jc w:val="both"/>
        <w:rPr>
          <w:rFonts w:asciiTheme="minorHAnsi" w:hAnsiTheme="minorHAnsi" w:cstheme="minorHAnsi"/>
          <w:sz w:val="20"/>
        </w:rPr>
      </w:pPr>
    </w:p>
    <w:p w14:paraId="485B1F5C" w14:textId="7281C42B" w:rsidR="00C72F76" w:rsidRDefault="00C72F76" w:rsidP="00E56E1A">
      <w:pPr>
        <w:pStyle w:val="Title"/>
        <w:spacing w:before="0" w:after="0"/>
        <w:ind w:left="0"/>
        <w:jc w:val="both"/>
        <w:rPr>
          <w:rFonts w:asciiTheme="minorHAnsi" w:hAnsiTheme="minorHAnsi" w:cstheme="minorHAnsi"/>
          <w:sz w:val="20"/>
        </w:rPr>
      </w:pPr>
    </w:p>
    <w:p w14:paraId="774F9F87" w14:textId="44A7EC43" w:rsidR="0084085B" w:rsidRDefault="0084085B" w:rsidP="00E56E1A">
      <w:pPr>
        <w:pStyle w:val="Title"/>
        <w:spacing w:before="0" w:after="0"/>
        <w:ind w:left="0"/>
        <w:jc w:val="both"/>
        <w:rPr>
          <w:rFonts w:asciiTheme="minorHAnsi" w:hAnsiTheme="minorHAnsi" w:cstheme="minorHAnsi"/>
          <w:sz w:val="20"/>
        </w:rPr>
      </w:pPr>
    </w:p>
    <w:p w14:paraId="791FA7AB" w14:textId="4E704973" w:rsidR="0084085B" w:rsidRDefault="0084085B" w:rsidP="00E56E1A">
      <w:pPr>
        <w:pStyle w:val="Title"/>
        <w:spacing w:before="0" w:after="0"/>
        <w:ind w:left="0"/>
        <w:jc w:val="both"/>
        <w:rPr>
          <w:rFonts w:asciiTheme="minorHAnsi" w:hAnsiTheme="minorHAnsi" w:cstheme="minorHAnsi"/>
          <w:sz w:val="20"/>
        </w:rPr>
      </w:pPr>
    </w:p>
    <w:p w14:paraId="1CB98AF0" w14:textId="1513CAA5" w:rsidR="0084085B" w:rsidRPr="0084085B" w:rsidRDefault="0084085B" w:rsidP="0084085B">
      <w:pPr>
        <w:pStyle w:val="Title"/>
        <w:spacing w:before="0" w:after="0"/>
        <w:ind w:left="0"/>
        <w:jc w:val="both"/>
        <w:rPr>
          <w:rFonts w:asciiTheme="minorHAnsi" w:hAnsiTheme="minorHAnsi" w:cstheme="minorHAnsi"/>
          <w:b w:val="0"/>
          <w:bCs/>
          <w:sz w:val="20"/>
        </w:rPr>
      </w:pPr>
    </w:p>
    <w:p w14:paraId="3351CAEC" w14:textId="77777777" w:rsidR="0084085B" w:rsidRPr="000434B8" w:rsidRDefault="0084085B" w:rsidP="00E56E1A">
      <w:pPr>
        <w:pStyle w:val="Title"/>
        <w:spacing w:before="0" w:after="0"/>
        <w:ind w:left="0"/>
        <w:jc w:val="both"/>
        <w:rPr>
          <w:rFonts w:asciiTheme="minorHAnsi" w:hAnsiTheme="minorHAnsi" w:cstheme="minorHAnsi"/>
          <w:sz w:val="20"/>
        </w:rPr>
      </w:pPr>
    </w:p>
    <w:p w14:paraId="76A4CE45" w14:textId="77777777" w:rsidR="00A72343" w:rsidRPr="000434B8" w:rsidRDefault="00A72343" w:rsidP="00E56E1A">
      <w:pPr>
        <w:spacing w:before="0" w:after="0"/>
        <w:ind w:left="0"/>
        <w:rPr>
          <w:rFonts w:asciiTheme="minorHAnsi" w:hAnsiTheme="minorHAnsi" w:cstheme="minorHAnsi"/>
          <w:b/>
          <w:sz w:val="20"/>
        </w:rPr>
      </w:pPr>
    </w:p>
    <w:p w14:paraId="6EACC52C" w14:textId="77777777" w:rsidR="00A72343" w:rsidRPr="000434B8" w:rsidRDefault="00A72343" w:rsidP="00E56E1A">
      <w:pPr>
        <w:spacing w:before="0" w:after="0"/>
        <w:ind w:left="0"/>
        <w:rPr>
          <w:rFonts w:asciiTheme="minorHAnsi" w:hAnsiTheme="minorHAnsi" w:cstheme="minorHAnsi"/>
          <w:b/>
          <w:sz w:val="20"/>
        </w:rPr>
      </w:pPr>
    </w:p>
    <w:p w14:paraId="6ACEEF40" w14:textId="2B8A2B52" w:rsidR="003025D9" w:rsidRPr="000434B8" w:rsidRDefault="003025D9" w:rsidP="00E56E1A">
      <w:pPr>
        <w:spacing w:before="0" w:after="0"/>
        <w:ind w:left="0"/>
        <w:rPr>
          <w:rFonts w:asciiTheme="minorHAnsi" w:hAnsiTheme="minorHAnsi" w:cstheme="minorHAnsi"/>
          <w:sz w:val="20"/>
        </w:rPr>
      </w:pPr>
      <w:r w:rsidRPr="000434B8">
        <w:rPr>
          <w:rFonts w:asciiTheme="minorHAnsi" w:hAnsiTheme="minorHAnsi" w:cstheme="minorHAnsi"/>
          <w:b/>
          <w:sz w:val="20"/>
        </w:rPr>
        <w:t>Family name:</w:t>
      </w:r>
      <w:r w:rsidRPr="000434B8">
        <w:rPr>
          <w:rFonts w:asciiTheme="minorHAnsi" w:hAnsiTheme="minorHAnsi" w:cstheme="minorHAnsi"/>
          <w:b/>
          <w:sz w:val="20"/>
        </w:rPr>
        <w:tab/>
      </w:r>
      <w:r w:rsidR="00A76EF5" w:rsidRPr="000434B8">
        <w:rPr>
          <w:rFonts w:asciiTheme="minorHAnsi" w:hAnsiTheme="minorHAnsi" w:cstheme="minorHAnsi"/>
          <w:bCs/>
          <w:sz w:val="20"/>
        </w:rPr>
        <w:t>Rovshan</w:t>
      </w:r>
    </w:p>
    <w:p w14:paraId="1FBD5A7F" w14:textId="77777777" w:rsidR="003025D9" w:rsidRPr="000434B8" w:rsidRDefault="003025D9" w:rsidP="00E56E1A">
      <w:pPr>
        <w:pStyle w:val="IndexHeading"/>
        <w:spacing w:after="0"/>
        <w:rPr>
          <w:rFonts w:asciiTheme="minorHAnsi" w:hAnsiTheme="minorHAnsi" w:cstheme="minorHAnsi"/>
          <w:b w:val="0"/>
          <w:bCs/>
          <w:sz w:val="20"/>
        </w:rPr>
      </w:pPr>
      <w:r w:rsidRPr="000434B8">
        <w:rPr>
          <w:rFonts w:asciiTheme="minorHAnsi" w:hAnsiTheme="minorHAnsi" w:cstheme="minorHAnsi"/>
          <w:sz w:val="20"/>
        </w:rPr>
        <w:t>First names:</w:t>
      </w:r>
      <w:r w:rsidRPr="000434B8">
        <w:rPr>
          <w:rFonts w:asciiTheme="minorHAnsi" w:hAnsiTheme="minorHAnsi" w:cstheme="minorHAnsi"/>
          <w:sz w:val="20"/>
        </w:rPr>
        <w:tab/>
      </w:r>
      <w:r w:rsidR="00A76EF5" w:rsidRPr="000434B8">
        <w:rPr>
          <w:rFonts w:asciiTheme="minorHAnsi" w:hAnsiTheme="minorHAnsi" w:cstheme="minorHAnsi"/>
          <w:b w:val="0"/>
          <w:bCs/>
          <w:sz w:val="20"/>
        </w:rPr>
        <w:t>Abbasov</w:t>
      </w:r>
    </w:p>
    <w:p w14:paraId="09206AFC" w14:textId="72C21F16" w:rsidR="003025D9" w:rsidRPr="000434B8" w:rsidRDefault="003025D9" w:rsidP="00E56E1A">
      <w:pPr>
        <w:spacing w:before="0" w:after="0"/>
        <w:ind w:left="0"/>
        <w:rPr>
          <w:rFonts w:asciiTheme="minorHAnsi" w:hAnsiTheme="minorHAnsi" w:cstheme="minorHAnsi"/>
          <w:bCs/>
          <w:sz w:val="20"/>
        </w:rPr>
      </w:pPr>
      <w:r w:rsidRPr="000434B8">
        <w:rPr>
          <w:rFonts w:asciiTheme="minorHAnsi" w:hAnsiTheme="minorHAnsi" w:cstheme="minorHAnsi"/>
          <w:b/>
          <w:sz w:val="20"/>
        </w:rPr>
        <w:t>Nationality:</w:t>
      </w:r>
      <w:r w:rsidRPr="000434B8">
        <w:rPr>
          <w:rFonts w:asciiTheme="minorHAnsi" w:hAnsiTheme="minorHAnsi" w:cstheme="minorHAnsi"/>
          <w:b/>
          <w:sz w:val="20"/>
        </w:rPr>
        <w:tab/>
      </w:r>
      <w:r w:rsidR="00A76EF5" w:rsidRPr="000434B8">
        <w:rPr>
          <w:rFonts w:asciiTheme="minorHAnsi" w:hAnsiTheme="minorHAnsi" w:cstheme="minorHAnsi"/>
          <w:bCs/>
          <w:sz w:val="20"/>
        </w:rPr>
        <w:t>Azerbaijan</w:t>
      </w:r>
    </w:p>
    <w:p w14:paraId="3149BD4E" w14:textId="15D32129" w:rsidR="00B13C26" w:rsidRPr="000434B8" w:rsidRDefault="00B13C26" w:rsidP="00E56E1A">
      <w:pPr>
        <w:spacing w:before="0" w:after="0"/>
        <w:ind w:left="0"/>
        <w:rPr>
          <w:rFonts w:asciiTheme="minorHAnsi" w:hAnsiTheme="minorHAnsi" w:cstheme="minorHAnsi"/>
          <w:sz w:val="20"/>
        </w:rPr>
      </w:pPr>
      <w:r w:rsidRPr="000434B8">
        <w:rPr>
          <w:rFonts w:asciiTheme="minorHAnsi" w:hAnsiTheme="minorHAnsi" w:cstheme="minorHAnsi"/>
          <w:sz w:val="20"/>
        </w:rPr>
        <w:t>Male</w:t>
      </w:r>
    </w:p>
    <w:p w14:paraId="77085BF7" w14:textId="610A222E" w:rsidR="009C3117" w:rsidRPr="00B11685" w:rsidRDefault="009C3117" w:rsidP="00B11685">
      <w:pPr>
        <w:spacing w:after="0"/>
        <w:ind w:left="0"/>
        <w:rPr>
          <w:rFonts w:asciiTheme="minorHAnsi" w:hAnsiTheme="minorHAnsi" w:cstheme="minorHAnsi"/>
          <w:sz w:val="20"/>
        </w:rPr>
      </w:pPr>
    </w:p>
    <w:p w14:paraId="38D20899" w14:textId="77777777" w:rsidR="009C3117" w:rsidRPr="000434B8" w:rsidRDefault="009C3117" w:rsidP="00652A8C">
      <w:pPr>
        <w:pStyle w:val="ListParagraph"/>
        <w:spacing w:after="0"/>
        <w:rPr>
          <w:rFonts w:asciiTheme="minorHAnsi" w:hAnsiTheme="minorHAnsi" w:cstheme="minorHAnsi"/>
          <w:sz w:val="20"/>
          <w:szCs w:val="20"/>
          <w:lang w:val="en-US"/>
        </w:rPr>
      </w:pPr>
    </w:p>
    <w:p w14:paraId="7D392745" w14:textId="14A48E8F" w:rsidR="00A72343" w:rsidRPr="000434B8" w:rsidRDefault="00A72343" w:rsidP="00E56E1A">
      <w:pPr>
        <w:pStyle w:val="ListParagraph"/>
        <w:spacing w:after="0" w:line="240" w:lineRule="auto"/>
        <w:ind w:left="0"/>
        <w:contextualSpacing w:val="0"/>
        <w:rPr>
          <w:rFonts w:asciiTheme="minorHAnsi" w:hAnsiTheme="minorHAnsi" w:cstheme="minorHAnsi"/>
          <w:sz w:val="20"/>
          <w:szCs w:val="20"/>
          <w:lang w:val="en-US"/>
        </w:rPr>
      </w:pPr>
    </w:p>
    <w:p w14:paraId="65D040A0" w14:textId="283FDB93" w:rsidR="00ED39B0" w:rsidRPr="000434B8" w:rsidRDefault="00652A8C" w:rsidP="00ED39B0">
      <w:pPr>
        <w:spacing w:after="0"/>
        <w:ind w:left="0"/>
        <w:rPr>
          <w:rFonts w:asciiTheme="minorHAnsi" w:hAnsiTheme="minorHAnsi" w:cstheme="minorHAnsi"/>
          <w:b/>
          <w:sz w:val="20"/>
        </w:rPr>
      </w:pPr>
      <w:r w:rsidRPr="000434B8">
        <w:rPr>
          <w:rFonts w:asciiTheme="minorHAnsi" w:hAnsiTheme="minorHAnsi" w:cstheme="minorHAnsi"/>
          <w:b/>
          <w:sz w:val="20"/>
        </w:rPr>
        <w:t xml:space="preserve">Education: </w:t>
      </w:r>
    </w:p>
    <w:p w14:paraId="5308499E" w14:textId="73663711" w:rsidR="00652A8C" w:rsidRPr="000434B8" w:rsidRDefault="00652A8C" w:rsidP="00ED39B0">
      <w:pPr>
        <w:spacing w:after="0"/>
        <w:ind w:left="0"/>
        <w:rPr>
          <w:rFonts w:asciiTheme="minorHAnsi" w:hAnsiTheme="minorHAnsi" w:cstheme="minorHAnsi"/>
          <w:sz w:val="20"/>
        </w:rPr>
      </w:pPr>
      <w:r w:rsidRPr="000434B8">
        <w:rPr>
          <w:rFonts w:asciiTheme="minorHAnsi" w:hAnsiTheme="minorHAnsi" w:cstheme="minorHAnsi"/>
          <w:sz w:val="20"/>
        </w:rPr>
        <w:t>Postdoctoral certificate: University of California Davis (2010-2012)</w:t>
      </w:r>
    </w:p>
    <w:p w14:paraId="335B728D" w14:textId="16D29400" w:rsidR="00652A8C" w:rsidRPr="000434B8" w:rsidRDefault="009F0D9E" w:rsidP="00ED39B0">
      <w:pPr>
        <w:spacing w:after="0"/>
        <w:ind w:left="0"/>
        <w:rPr>
          <w:rFonts w:asciiTheme="minorHAnsi" w:hAnsiTheme="minorHAnsi" w:cstheme="minorHAnsi"/>
          <w:sz w:val="20"/>
        </w:rPr>
      </w:pPr>
      <w:r w:rsidRPr="000434B8">
        <w:rPr>
          <w:rFonts w:asciiTheme="minorHAnsi" w:hAnsiTheme="minorHAnsi" w:cstheme="minorHAnsi"/>
          <w:sz w:val="20"/>
        </w:rPr>
        <w:t>Professional trainee in IWRM: Water Research Institute, Michigan State University (2006-2007)</w:t>
      </w:r>
    </w:p>
    <w:p w14:paraId="27847E4C" w14:textId="7BC8B2B1" w:rsidR="007133DB" w:rsidRPr="000434B8" w:rsidRDefault="007133DB" w:rsidP="00ED39B0">
      <w:pPr>
        <w:spacing w:after="0"/>
        <w:ind w:left="0"/>
        <w:rPr>
          <w:rFonts w:asciiTheme="minorHAnsi" w:hAnsiTheme="minorHAnsi" w:cstheme="minorHAnsi"/>
          <w:sz w:val="20"/>
        </w:rPr>
      </w:pPr>
      <w:r w:rsidRPr="000434B8">
        <w:rPr>
          <w:rFonts w:asciiTheme="minorHAnsi" w:hAnsiTheme="minorHAnsi" w:cstheme="minorHAnsi"/>
          <w:sz w:val="20"/>
        </w:rPr>
        <w:t xml:space="preserve">Professional trainee in Like basin Management (2008); </w:t>
      </w:r>
      <w:r w:rsidR="00E21F60" w:rsidRPr="000434B8">
        <w:rPr>
          <w:rFonts w:asciiTheme="minorHAnsi" w:hAnsiTheme="minorHAnsi" w:cstheme="minorHAnsi"/>
          <w:sz w:val="20"/>
        </w:rPr>
        <w:t>International</w:t>
      </w:r>
      <w:r w:rsidRPr="000434B8">
        <w:rPr>
          <w:rFonts w:asciiTheme="minorHAnsi" w:hAnsiTheme="minorHAnsi" w:cstheme="minorHAnsi"/>
          <w:sz w:val="20"/>
        </w:rPr>
        <w:t xml:space="preserve"> Lake Committee, Japan</w:t>
      </w:r>
    </w:p>
    <w:p w14:paraId="66678E94" w14:textId="7DCED8B0" w:rsidR="007133DB" w:rsidRPr="000434B8" w:rsidRDefault="007133DB" w:rsidP="00ED39B0">
      <w:pPr>
        <w:spacing w:after="0"/>
        <w:ind w:left="0"/>
        <w:rPr>
          <w:rFonts w:asciiTheme="minorHAnsi" w:hAnsiTheme="minorHAnsi" w:cstheme="minorHAnsi"/>
          <w:sz w:val="20"/>
        </w:rPr>
      </w:pPr>
      <w:r w:rsidRPr="000434B8">
        <w:rPr>
          <w:rFonts w:asciiTheme="minorHAnsi" w:hAnsiTheme="minorHAnsi" w:cstheme="minorHAnsi"/>
          <w:sz w:val="20"/>
        </w:rPr>
        <w:t>PHD in Geography: Baku State University (2002)</w:t>
      </w:r>
    </w:p>
    <w:p w14:paraId="035BE16F" w14:textId="69036631" w:rsidR="007133DB" w:rsidRPr="000434B8" w:rsidRDefault="007133DB" w:rsidP="00ED39B0">
      <w:pPr>
        <w:spacing w:after="0"/>
        <w:ind w:left="0"/>
        <w:rPr>
          <w:rFonts w:asciiTheme="minorHAnsi" w:hAnsiTheme="minorHAnsi" w:cstheme="minorHAnsi"/>
          <w:sz w:val="20"/>
        </w:rPr>
      </w:pPr>
      <w:r w:rsidRPr="000434B8">
        <w:rPr>
          <w:rFonts w:asciiTheme="minorHAnsi" w:hAnsiTheme="minorHAnsi" w:cstheme="minorHAnsi"/>
          <w:sz w:val="20"/>
        </w:rPr>
        <w:t>M</w:t>
      </w:r>
      <w:r w:rsidR="00E21F60" w:rsidRPr="000434B8">
        <w:rPr>
          <w:rFonts w:asciiTheme="minorHAnsi" w:hAnsiTheme="minorHAnsi" w:cstheme="minorHAnsi"/>
          <w:sz w:val="20"/>
        </w:rPr>
        <w:t>S in Geography: Baku State University (1995)</w:t>
      </w:r>
    </w:p>
    <w:p w14:paraId="267C5231" w14:textId="77777777" w:rsidR="00023243" w:rsidRPr="000434B8" w:rsidRDefault="00023243" w:rsidP="00ED39B0">
      <w:pPr>
        <w:spacing w:after="0"/>
        <w:ind w:left="0"/>
        <w:rPr>
          <w:rFonts w:asciiTheme="minorHAnsi" w:hAnsiTheme="minorHAnsi" w:cstheme="minorHAnsi"/>
          <w:sz w:val="20"/>
        </w:rPr>
      </w:pPr>
    </w:p>
    <w:p w14:paraId="4475FAD5" w14:textId="77777777" w:rsidR="00652A8C" w:rsidRPr="000434B8" w:rsidRDefault="00652A8C" w:rsidP="00ED39B0">
      <w:pPr>
        <w:spacing w:after="0"/>
        <w:ind w:left="0"/>
        <w:rPr>
          <w:rFonts w:asciiTheme="minorHAnsi" w:hAnsiTheme="minorHAnsi" w:cstheme="minorHAnsi"/>
          <w:sz w:val="20"/>
        </w:rPr>
      </w:pPr>
    </w:p>
    <w:p w14:paraId="15F3D2E1" w14:textId="6F09A0D5" w:rsidR="00EB5AE8" w:rsidRPr="000434B8" w:rsidRDefault="00EB5AE8" w:rsidP="00ED39B0">
      <w:pPr>
        <w:spacing w:after="0"/>
        <w:ind w:left="0"/>
        <w:rPr>
          <w:rFonts w:asciiTheme="minorHAnsi" w:hAnsiTheme="minorHAnsi" w:cstheme="minorHAnsi"/>
          <w:sz w:val="20"/>
        </w:rPr>
      </w:pPr>
    </w:p>
    <w:p w14:paraId="5F6C10D3" w14:textId="3CA2D21E" w:rsidR="00EB5AE8" w:rsidRPr="000434B8" w:rsidRDefault="00EB5AE8" w:rsidP="00ED39B0">
      <w:pPr>
        <w:spacing w:after="0"/>
        <w:ind w:left="0"/>
        <w:rPr>
          <w:rFonts w:asciiTheme="minorHAnsi" w:hAnsiTheme="minorHAnsi" w:cstheme="minorHAnsi"/>
          <w:sz w:val="20"/>
        </w:rPr>
      </w:pPr>
    </w:p>
    <w:p w14:paraId="4D638C8F" w14:textId="06A182F5" w:rsidR="00EB5AE8" w:rsidRPr="000434B8" w:rsidRDefault="00EB5AE8" w:rsidP="00ED39B0">
      <w:pPr>
        <w:spacing w:after="0"/>
        <w:ind w:left="0"/>
        <w:rPr>
          <w:rFonts w:asciiTheme="minorHAnsi" w:hAnsiTheme="minorHAnsi" w:cstheme="minorHAnsi"/>
          <w:sz w:val="20"/>
        </w:rPr>
      </w:pPr>
    </w:p>
    <w:p w14:paraId="7D29957E" w14:textId="77777777" w:rsidR="00EB5AE8" w:rsidRPr="000434B8" w:rsidRDefault="00EB5AE8" w:rsidP="00ED39B0">
      <w:pPr>
        <w:spacing w:after="0"/>
        <w:ind w:left="0"/>
        <w:rPr>
          <w:rFonts w:asciiTheme="minorHAnsi" w:hAnsiTheme="minorHAnsi" w:cstheme="minorHAnsi"/>
          <w:sz w:val="20"/>
        </w:rPr>
      </w:pPr>
    </w:p>
    <w:p w14:paraId="086A9651" w14:textId="77777777" w:rsidR="00080691" w:rsidRPr="000434B8" w:rsidRDefault="00080691" w:rsidP="00E56E1A">
      <w:pPr>
        <w:spacing w:before="0" w:after="0"/>
        <w:ind w:left="0"/>
        <w:rPr>
          <w:rFonts w:asciiTheme="minorHAnsi" w:hAnsiTheme="minorHAnsi" w:cstheme="minorHAnsi"/>
          <w:b/>
          <w:sz w:val="20"/>
        </w:rPr>
      </w:pPr>
    </w:p>
    <w:p w14:paraId="7C15672E" w14:textId="77777777" w:rsidR="00D95D4C" w:rsidRPr="000434B8" w:rsidRDefault="00D95D4C" w:rsidP="00E56E1A">
      <w:pPr>
        <w:spacing w:before="0" w:after="0"/>
        <w:ind w:left="0"/>
        <w:rPr>
          <w:rFonts w:asciiTheme="minorHAnsi" w:hAnsiTheme="minorHAnsi" w:cstheme="minorHAnsi"/>
          <w:b/>
          <w:sz w:val="20"/>
        </w:rPr>
      </w:pPr>
      <w:r w:rsidRPr="000434B8">
        <w:rPr>
          <w:rFonts w:asciiTheme="minorHAnsi" w:hAnsiTheme="minorHAnsi" w:cstheme="minorHAnsi"/>
          <w:b/>
          <w:sz w:val="20"/>
        </w:rPr>
        <w:t>Employment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21"/>
        <w:gridCol w:w="1822"/>
        <w:gridCol w:w="2630"/>
        <w:gridCol w:w="3788"/>
      </w:tblGrid>
      <w:tr w:rsidR="004B49FE" w:rsidRPr="000434B8" w14:paraId="4B8D582E" w14:textId="77777777" w:rsidTr="00462BC1">
        <w:trPr>
          <w:trHeight w:val="438"/>
        </w:trPr>
        <w:tc>
          <w:tcPr>
            <w:tcW w:w="0" w:type="auto"/>
            <w:shd w:val="pct5" w:color="auto" w:fill="FFFFFF"/>
            <w:vAlign w:val="center"/>
          </w:tcPr>
          <w:p w14:paraId="5C245408" w14:textId="77777777" w:rsidR="004B49FE" w:rsidRPr="000434B8" w:rsidRDefault="004B49FE" w:rsidP="00E56E1A">
            <w:pPr>
              <w:pStyle w:val="normaltableau"/>
              <w:spacing w:before="0" w:after="0"/>
              <w:jc w:val="center"/>
              <w:rPr>
                <w:rFonts w:asciiTheme="minorHAnsi" w:hAnsiTheme="minorHAnsi" w:cstheme="minorHAnsi"/>
                <w:b/>
                <w:sz w:val="20"/>
              </w:rPr>
            </w:pPr>
            <w:r w:rsidRPr="000434B8">
              <w:rPr>
                <w:rFonts w:asciiTheme="minorHAnsi" w:hAnsiTheme="minorHAnsi" w:cstheme="minorHAnsi"/>
                <w:b/>
                <w:sz w:val="20"/>
              </w:rPr>
              <w:t>Years</w:t>
            </w:r>
          </w:p>
        </w:tc>
        <w:tc>
          <w:tcPr>
            <w:tcW w:w="0" w:type="auto"/>
            <w:shd w:val="pct5" w:color="auto" w:fill="FFFFFF"/>
            <w:vAlign w:val="center"/>
          </w:tcPr>
          <w:p w14:paraId="78B8AEB7" w14:textId="77777777" w:rsidR="004B49FE" w:rsidRPr="000434B8" w:rsidRDefault="004B49FE" w:rsidP="00E56E1A">
            <w:pPr>
              <w:pStyle w:val="normaltableau"/>
              <w:spacing w:before="0" w:after="0"/>
              <w:jc w:val="center"/>
              <w:rPr>
                <w:rFonts w:asciiTheme="minorHAnsi" w:hAnsiTheme="minorHAnsi" w:cstheme="minorHAnsi"/>
                <w:b/>
                <w:sz w:val="20"/>
              </w:rPr>
            </w:pPr>
            <w:r w:rsidRPr="000434B8">
              <w:rPr>
                <w:rFonts w:asciiTheme="minorHAnsi" w:hAnsiTheme="minorHAnsi" w:cstheme="minorHAnsi"/>
                <w:b/>
                <w:sz w:val="20"/>
              </w:rPr>
              <w:t>Organization</w:t>
            </w:r>
          </w:p>
        </w:tc>
        <w:tc>
          <w:tcPr>
            <w:tcW w:w="0" w:type="auto"/>
            <w:shd w:val="pct5" w:color="auto" w:fill="FFFFFF"/>
            <w:vAlign w:val="center"/>
          </w:tcPr>
          <w:p w14:paraId="60138D54" w14:textId="77777777" w:rsidR="004B49FE" w:rsidRPr="000434B8" w:rsidRDefault="004B49FE" w:rsidP="00E56E1A">
            <w:pPr>
              <w:pStyle w:val="normaltableau"/>
              <w:spacing w:before="0" w:after="0"/>
              <w:jc w:val="center"/>
              <w:rPr>
                <w:rFonts w:asciiTheme="minorHAnsi" w:hAnsiTheme="minorHAnsi" w:cstheme="minorHAnsi"/>
                <w:b/>
                <w:sz w:val="20"/>
              </w:rPr>
            </w:pPr>
            <w:r w:rsidRPr="000434B8">
              <w:rPr>
                <w:rFonts w:asciiTheme="minorHAnsi" w:hAnsiTheme="minorHAnsi" w:cstheme="minorHAnsi"/>
                <w:b/>
                <w:sz w:val="20"/>
              </w:rPr>
              <w:t>Position</w:t>
            </w:r>
          </w:p>
        </w:tc>
        <w:tc>
          <w:tcPr>
            <w:tcW w:w="0" w:type="auto"/>
            <w:shd w:val="pct5" w:color="auto" w:fill="FFFFFF"/>
          </w:tcPr>
          <w:p w14:paraId="6921AA40" w14:textId="77777777" w:rsidR="004B49FE" w:rsidRPr="000434B8" w:rsidRDefault="004B49FE" w:rsidP="00E56E1A">
            <w:pPr>
              <w:pStyle w:val="normaltableau"/>
              <w:spacing w:before="0" w:after="0"/>
              <w:jc w:val="center"/>
              <w:rPr>
                <w:rFonts w:asciiTheme="minorHAnsi" w:hAnsiTheme="minorHAnsi" w:cstheme="minorHAnsi"/>
                <w:b/>
                <w:sz w:val="20"/>
              </w:rPr>
            </w:pPr>
            <w:r w:rsidRPr="000434B8">
              <w:rPr>
                <w:rFonts w:asciiTheme="minorHAnsi" w:hAnsiTheme="minorHAnsi" w:cstheme="minorHAnsi"/>
                <w:b/>
                <w:sz w:val="20"/>
              </w:rPr>
              <w:t>Duties</w:t>
            </w:r>
          </w:p>
        </w:tc>
      </w:tr>
      <w:tr w:rsidR="004B49FE" w:rsidRPr="000434B8" w14:paraId="223241F3" w14:textId="77777777" w:rsidTr="00462BC1">
        <w:trPr>
          <w:trHeight w:val="438"/>
        </w:trPr>
        <w:tc>
          <w:tcPr>
            <w:tcW w:w="0" w:type="auto"/>
            <w:vAlign w:val="center"/>
          </w:tcPr>
          <w:p w14:paraId="087CAB04" w14:textId="738E8056"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201</w:t>
            </w:r>
            <w:r w:rsidR="007A08B0" w:rsidRPr="000434B8">
              <w:rPr>
                <w:rFonts w:asciiTheme="minorHAnsi" w:hAnsiTheme="minorHAnsi" w:cstheme="minorHAnsi"/>
                <w:sz w:val="20"/>
              </w:rPr>
              <w:t>3</w:t>
            </w:r>
          </w:p>
        </w:tc>
        <w:tc>
          <w:tcPr>
            <w:tcW w:w="0" w:type="auto"/>
            <w:vAlign w:val="center"/>
          </w:tcPr>
          <w:p w14:paraId="31B964D0"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Khazar University</w:t>
            </w:r>
          </w:p>
        </w:tc>
        <w:tc>
          <w:tcPr>
            <w:tcW w:w="0" w:type="auto"/>
            <w:vAlign w:val="center"/>
          </w:tcPr>
          <w:p w14:paraId="305D476C" w14:textId="52C48236"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 xml:space="preserve">Associate Professor, Head of the </w:t>
            </w:r>
            <w:r w:rsidR="007A08B0" w:rsidRPr="000434B8">
              <w:rPr>
                <w:rFonts w:asciiTheme="minorHAnsi" w:hAnsiTheme="minorHAnsi" w:cstheme="minorHAnsi"/>
                <w:sz w:val="20"/>
              </w:rPr>
              <w:t>Geography,</w:t>
            </w:r>
            <w:r w:rsidRPr="000434B8">
              <w:rPr>
                <w:rFonts w:asciiTheme="minorHAnsi" w:hAnsiTheme="minorHAnsi" w:cstheme="minorHAnsi"/>
                <w:sz w:val="20"/>
              </w:rPr>
              <w:t xml:space="preserve"> and Environmental Sciences Department </w:t>
            </w:r>
          </w:p>
        </w:tc>
        <w:tc>
          <w:tcPr>
            <w:tcW w:w="0" w:type="auto"/>
          </w:tcPr>
          <w:p w14:paraId="0589B522" w14:textId="149C520F"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Delivering of courses: Environmental Science, Environmental Management</w:t>
            </w:r>
            <w:r w:rsidR="00A75892" w:rsidRPr="000434B8">
              <w:rPr>
                <w:rFonts w:asciiTheme="minorHAnsi" w:hAnsiTheme="minorHAnsi" w:cstheme="minorHAnsi"/>
                <w:sz w:val="20"/>
              </w:rPr>
              <w:t>, Environmental Economics, Integrated Water Management</w:t>
            </w:r>
          </w:p>
          <w:p w14:paraId="0EF683FD" w14:textId="6B1D56F6" w:rsidR="004B49FE" w:rsidRPr="000434B8" w:rsidRDefault="004B49FE" w:rsidP="00A75892">
            <w:pPr>
              <w:spacing w:before="0" w:after="0"/>
              <w:ind w:left="0"/>
              <w:jc w:val="left"/>
              <w:rPr>
                <w:rFonts w:asciiTheme="minorHAnsi" w:hAnsiTheme="minorHAnsi" w:cstheme="minorHAnsi"/>
                <w:sz w:val="20"/>
              </w:rPr>
            </w:pPr>
            <w:r w:rsidRPr="000434B8">
              <w:rPr>
                <w:rFonts w:asciiTheme="minorHAnsi" w:hAnsiTheme="minorHAnsi" w:cstheme="minorHAnsi"/>
                <w:sz w:val="20"/>
              </w:rPr>
              <w:t xml:space="preserve">Research: Toxic Pollution, </w:t>
            </w:r>
            <w:r w:rsidR="007A08B0" w:rsidRPr="000434B8">
              <w:rPr>
                <w:rFonts w:asciiTheme="minorHAnsi" w:hAnsiTheme="minorHAnsi" w:cstheme="minorHAnsi"/>
                <w:sz w:val="20"/>
              </w:rPr>
              <w:t>Participatory Land Use M</w:t>
            </w:r>
            <w:r w:rsidRPr="000434B8">
              <w:rPr>
                <w:rFonts w:asciiTheme="minorHAnsi" w:hAnsiTheme="minorHAnsi" w:cstheme="minorHAnsi"/>
                <w:sz w:val="20"/>
              </w:rPr>
              <w:t>anagement,</w:t>
            </w:r>
            <w:r w:rsidR="00A75892" w:rsidRPr="000434B8">
              <w:rPr>
                <w:rFonts w:asciiTheme="minorHAnsi" w:hAnsiTheme="minorHAnsi" w:cstheme="minorHAnsi"/>
                <w:sz w:val="20"/>
              </w:rPr>
              <w:t xml:space="preserve"> Environmental</w:t>
            </w:r>
            <w:r w:rsidR="007A08B0" w:rsidRPr="000434B8">
              <w:rPr>
                <w:rFonts w:asciiTheme="minorHAnsi" w:hAnsiTheme="minorHAnsi" w:cstheme="minorHAnsi"/>
                <w:sz w:val="20"/>
              </w:rPr>
              <w:t xml:space="preserve"> and Development</w:t>
            </w:r>
            <w:r w:rsidR="00A75892" w:rsidRPr="000434B8">
              <w:rPr>
                <w:rFonts w:asciiTheme="minorHAnsi" w:hAnsiTheme="minorHAnsi" w:cstheme="minorHAnsi"/>
                <w:sz w:val="20"/>
              </w:rPr>
              <w:t xml:space="preserve"> Economics</w:t>
            </w:r>
          </w:p>
        </w:tc>
      </w:tr>
      <w:tr w:rsidR="004B49FE" w:rsidRPr="000434B8" w14:paraId="3ECADFC5" w14:textId="77777777" w:rsidTr="00462BC1">
        <w:trPr>
          <w:trHeight w:val="438"/>
        </w:trPr>
        <w:tc>
          <w:tcPr>
            <w:tcW w:w="0" w:type="auto"/>
            <w:vAlign w:val="center"/>
          </w:tcPr>
          <w:p w14:paraId="74FE1259" w14:textId="6FEB29E6"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2010-201</w:t>
            </w:r>
            <w:r w:rsidR="00F3263C" w:rsidRPr="000434B8">
              <w:rPr>
                <w:rFonts w:asciiTheme="minorHAnsi" w:hAnsiTheme="minorHAnsi" w:cstheme="minorHAnsi"/>
                <w:sz w:val="20"/>
              </w:rPr>
              <w:t>1</w:t>
            </w:r>
          </w:p>
        </w:tc>
        <w:tc>
          <w:tcPr>
            <w:tcW w:w="0" w:type="auto"/>
            <w:vAlign w:val="center"/>
          </w:tcPr>
          <w:p w14:paraId="5212D837"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University of California, Davis; USA</w:t>
            </w:r>
          </w:p>
        </w:tc>
        <w:tc>
          <w:tcPr>
            <w:tcW w:w="0" w:type="auto"/>
            <w:vAlign w:val="center"/>
          </w:tcPr>
          <w:p w14:paraId="37FDA7CC"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Visiting Scholar</w:t>
            </w:r>
          </w:p>
        </w:tc>
        <w:tc>
          <w:tcPr>
            <w:tcW w:w="0" w:type="auto"/>
          </w:tcPr>
          <w:p w14:paraId="191B1394" w14:textId="35DBC577" w:rsidR="004B49FE" w:rsidRPr="000434B8" w:rsidRDefault="007A08B0"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Research and teaching</w:t>
            </w:r>
          </w:p>
        </w:tc>
      </w:tr>
      <w:tr w:rsidR="005D2E29" w:rsidRPr="000434B8" w14:paraId="0FB6EF1B" w14:textId="77777777" w:rsidTr="00462BC1">
        <w:trPr>
          <w:trHeight w:val="438"/>
        </w:trPr>
        <w:tc>
          <w:tcPr>
            <w:tcW w:w="0" w:type="auto"/>
            <w:vAlign w:val="center"/>
          </w:tcPr>
          <w:p w14:paraId="07F75B97" w14:textId="2F786549" w:rsidR="005D2E29" w:rsidRPr="000434B8" w:rsidRDefault="005D2E29"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2009</w:t>
            </w:r>
          </w:p>
        </w:tc>
        <w:tc>
          <w:tcPr>
            <w:tcW w:w="0" w:type="auto"/>
            <w:vAlign w:val="center"/>
          </w:tcPr>
          <w:p w14:paraId="37816D39" w14:textId="77777777" w:rsidR="005D2E29" w:rsidRPr="000434B8" w:rsidRDefault="005D2E29"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International Lake Environmental Committee</w:t>
            </w:r>
            <w:r w:rsidR="00FC3D5D" w:rsidRPr="000434B8">
              <w:rPr>
                <w:rFonts w:asciiTheme="minorHAnsi" w:hAnsiTheme="minorHAnsi" w:cstheme="minorHAnsi"/>
                <w:sz w:val="20"/>
              </w:rPr>
              <w:t>, Japan</w:t>
            </w:r>
          </w:p>
        </w:tc>
        <w:tc>
          <w:tcPr>
            <w:tcW w:w="0" w:type="auto"/>
            <w:vAlign w:val="center"/>
          </w:tcPr>
          <w:p w14:paraId="7B47F47A" w14:textId="77777777" w:rsidR="005D2E29" w:rsidRPr="000434B8" w:rsidRDefault="005D2E29"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Visiting Scholar</w:t>
            </w:r>
          </w:p>
        </w:tc>
        <w:tc>
          <w:tcPr>
            <w:tcW w:w="0" w:type="auto"/>
          </w:tcPr>
          <w:p w14:paraId="127AE52F" w14:textId="77777777" w:rsidR="005D2E29" w:rsidRPr="000434B8" w:rsidRDefault="005D2E29"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Caspian Sea: Environmental profile preparation; Environmental pollution of lakes</w:t>
            </w:r>
          </w:p>
        </w:tc>
      </w:tr>
      <w:tr w:rsidR="004B49FE" w:rsidRPr="000434B8" w14:paraId="4863CC4A" w14:textId="77777777" w:rsidTr="00462BC1">
        <w:trPr>
          <w:trHeight w:val="438"/>
        </w:trPr>
        <w:tc>
          <w:tcPr>
            <w:tcW w:w="0" w:type="auto"/>
            <w:vAlign w:val="center"/>
          </w:tcPr>
          <w:p w14:paraId="77FF86AB"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2007-20</w:t>
            </w:r>
            <w:r w:rsidR="005D2E29" w:rsidRPr="000434B8">
              <w:rPr>
                <w:rFonts w:asciiTheme="minorHAnsi" w:hAnsiTheme="minorHAnsi" w:cstheme="minorHAnsi"/>
                <w:sz w:val="20"/>
              </w:rPr>
              <w:t>08</w:t>
            </w:r>
          </w:p>
        </w:tc>
        <w:tc>
          <w:tcPr>
            <w:tcW w:w="0" w:type="auto"/>
            <w:vAlign w:val="center"/>
          </w:tcPr>
          <w:p w14:paraId="20DE403D"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Khazar University</w:t>
            </w:r>
          </w:p>
        </w:tc>
        <w:tc>
          <w:tcPr>
            <w:tcW w:w="0" w:type="auto"/>
            <w:vAlign w:val="center"/>
          </w:tcPr>
          <w:p w14:paraId="09533037"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Associate Professor, Head of the Environmental Research Center (Part time)</w:t>
            </w:r>
          </w:p>
        </w:tc>
        <w:tc>
          <w:tcPr>
            <w:tcW w:w="0" w:type="auto"/>
          </w:tcPr>
          <w:p w14:paraId="576D6F77"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Delivering of courses: Environmental Science, Environmental Management</w:t>
            </w:r>
          </w:p>
          <w:p w14:paraId="1C5A1EFF"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Research: Toxic Pollution, Environmental management</w:t>
            </w:r>
          </w:p>
        </w:tc>
      </w:tr>
      <w:tr w:rsidR="004B49FE" w:rsidRPr="000434B8" w14:paraId="12EF97A0" w14:textId="77777777" w:rsidTr="00462BC1">
        <w:trPr>
          <w:trHeight w:val="438"/>
        </w:trPr>
        <w:tc>
          <w:tcPr>
            <w:tcW w:w="0" w:type="auto"/>
            <w:vAlign w:val="center"/>
          </w:tcPr>
          <w:p w14:paraId="37A120CE"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2006-2007</w:t>
            </w:r>
          </w:p>
        </w:tc>
        <w:tc>
          <w:tcPr>
            <w:tcW w:w="0" w:type="auto"/>
            <w:vAlign w:val="center"/>
          </w:tcPr>
          <w:p w14:paraId="3B744438"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Michigan State University, USA</w:t>
            </w:r>
          </w:p>
        </w:tc>
        <w:tc>
          <w:tcPr>
            <w:tcW w:w="0" w:type="auto"/>
            <w:vAlign w:val="center"/>
          </w:tcPr>
          <w:p w14:paraId="7669F9D3" w14:textId="77777777" w:rsidR="004B49FE" w:rsidRPr="000434B8" w:rsidRDefault="004B49FE"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Visiting Scholar</w:t>
            </w:r>
          </w:p>
        </w:tc>
        <w:tc>
          <w:tcPr>
            <w:tcW w:w="0" w:type="auto"/>
          </w:tcPr>
          <w:p w14:paraId="5AA1F98E" w14:textId="0E2862B7" w:rsidR="004B49FE" w:rsidRPr="000434B8" w:rsidRDefault="005D2E29" w:rsidP="00A75892">
            <w:pPr>
              <w:spacing w:before="0" w:after="0"/>
              <w:ind w:left="0"/>
              <w:jc w:val="left"/>
              <w:rPr>
                <w:rFonts w:asciiTheme="minorHAnsi" w:hAnsiTheme="minorHAnsi" w:cstheme="minorHAnsi"/>
                <w:sz w:val="20"/>
              </w:rPr>
            </w:pPr>
            <w:r w:rsidRPr="000434B8">
              <w:rPr>
                <w:rFonts w:asciiTheme="minorHAnsi" w:hAnsiTheme="minorHAnsi" w:cstheme="minorHAnsi"/>
                <w:sz w:val="20"/>
              </w:rPr>
              <w:t>Indexing Environmental Vulnerability of lakes</w:t>
            </w:r>
            <w:r w:rsidR="00A75892" w:rsidRPr="000434B8">
              <w:rPr>
                <w:rFonts w:asciiTheme="minorHAnsi" w:hAnsiTheme="minorHAnsi" w:cstheme="minorHAnsi"/>
                <w:sz w:val="20"/>
              </w:rPr>
              <w:t xml:space="preserve"> and streams</w:t>
            </w:r>
          </w:p>
        </w:tc>
      </w:tr>
    </w:tbl>
    <w:p w14:paraId="635E4B5C" w14:textId="6846A8EF" w:rsidR="009A579D" w:rsidRPr="000434B8" w:rsidRDefault="009A579D" w:rsidP="00E56E1A">
      <w:pPr>
        <w:spacing w:before="0" w:after="0"/>
        <w:ind w:left="0"/>
        <w:rPr>
          <w:rFonts w:asciiTheme="minorHAnsi" w:hAnsiTheme="minorHAnsi" w:cstheme="minorHAnsi"/>
          <w:b/>
          <w:sz w:val="20"/>
        </w:rPr>
      </w:pPr>
    </w:p>
    <w:p w14:paraId="79CBC731" w14:textId="1C88607B" w:rsidR="007A08B0" w:rsidRPr="000434B8" w:rsidRDefault="007A08B0" w:rsidP="00E56E1A">
      <w:pPr>
        <w:spacing w:before="0" w:after="0"/>
        <w:ind w:left="0"/>
        <w:rPr>
          <w:rFonts w:asciiTheme="minorHAnsi" w:hAnsiTheme="minorHAnsi" w:cstheme="minorHAnsi"/>
          <w:b/>
          <w:sz w:val="20"/>
        </w:rPr>
      </w:pPr>
    </w:p>
    <w:p w14:paraId="36EA14BE" w14:textId="1184E1C3" w:rsidR="007A08B0" w:rsidRPr="000434B8" w:rsidRDefault="007A08B0" w:rsidP="00E56E1A">
      <w:pPr>
        <w:spacing w:before="0" w:after="0"/>
        <w:ind w:left="0"/>
        <w:rPr>
          <w:rFonts w:asciiTheme="minorHAnsi" w:hAnsiTheme="minorHAnsi" w:cstheme="minorHAnsi"/>
          <w:b/>
          <w:sz w:val="20"/>
        </w:rPr>
      </w:pPr>
    </w:p>
    <w:p w14:paraId="31D5B48E" w14:textId="6E7C86B2" w:rsidR="007A08B0" w:rsidRPr="000434B8" w:rsidRDefault="007A08B0" w:rsidP="00E56E1A">
      <w:pPr>
        <w:spacing w:before="0" w:after="0"/>
        <w:ind w:left="0"/>
        <w:rPr>
          <w:rFonts w:asciiTheme="minorHAnsi" w:hAnsiTheme="minorHAnsi" w:cstheme="minorHAnsi"/>
          <w:b/>
          <w:sz w:val="20"/>
        </w:rPr>
      </w:pPr>
    </w:p>
    <w:p w14:paraId="3A485612" w14:textId="115C40C2" w:rsidR="007A08B0" w:rsidRPr="000434B8" w:rsidRDefault="007A08B0" w:rsidP="00E56E1A">
      <w:pPr>
        <w:spacing w:before="0" w:after="0"/>
        <w:ind w:left="0"/>
        <w:rPr>
          <w:rFonts w:asciiTheme="minorHAnsi" w:hAnsiTheme="minorHAnsi" w:cstheme="minorHAnsi"/>
          <w:b/>
          <w:sz w:val="20"/>
        </w:rPr>
      </w:pPr>
    </w:p>
    <w:p w14:paraId="1B2D0521" w14:textId="0D3A275F" w:rsidR="007A08B0" w:rsidRPr="000434B8" w:rsidRDefault="007A08B0" w:rsidP="00E56E1A">
      <w:pPr>
        <w:spacing w:before="0" w:after="0"/>
        <w:ind w:left="0"/>
        <w:rPr>
          <w:rFonts w:asciiTheme="minorHAnsi" w:hAnsiTheme="minorHAnsi" w:cstheme="minorHAnsi"/>
          <w:b/>
          <w:sz w:val="20"/>
        </w:rPr>
      </w:pPr>
    </w:p>
    <w:p w14:paraId="0B052542" w14:textId="77777777" w:rsidR="007A08B0" w:rsidRPr="000434B8" w:rsidRDefault="007A08B0" w:rsidP="00E56E1A">
      <w:pPr>
        <w:spacing w:before="0" w:after="0"/>
        <w:ind w:left="0"/>
        <w:rPr>
          <w:rFonts w:asciiTheme="minorHAnsi" w:hAnsiTheme="minorHAnsi" w:cstheme="minorHAnsi"/>
          <w:b/>
          <w:sz w:val="20"/>
        </w:rPr>
      </w:pPr>
    </w:p>
    <w:p w14:paraId="3E5FCF3D" w14:textId="77777777" w:rsidR="00A75892" w:rsidRPr="000434B8" w:rsidRDefault="00A75892" w:rsidP="00E56E1A">
      <w:pPr>
        <w:spacing w:before="0" w:after="0"/>
        <w:ind w:left="0"/>
        <w:rPr>
          <w:rFonts w:asciiTheme="minorHAnsi" w:hAnsiTheme="minorHAnsi" w:cstheme="minorHAnsi"/>
          <w:b/>
          <w:sz w:val="20"/>
        </w:rPr>
      </w:pPr>
    </w:p>
    <w:p w14:paraId="7C9E2FF2" w14:textId="77777777" w:rsidR="00A75892" w:rsidRPr="000434B8" w:rsidRDefault="00A75892" w:rsidP="00E56E1A">
      <w:pPr>
        <w:spacing w:before="0" w:after="0"/>
        <w:ind w:left="0"/>
        <w:rPr>
          <w:rFonts w:asciiTheme="minorHAnsi" w:hAnsiTheme="minorHAnsi" w:cstheme="minorHAnsi"/>
          <w:b/>
          <w:sz w:val="20"/>
        </w:rPr>
      </w:pPr>
    </w:p>
    <w:p w14:paraId="337DF61E" w14:textId="77777777" w:rsidR="003025D9" w:rsidRPr="000434B8" w:rsidRDefault="00D8129A" w:rsidP="00E56E1A">
      <w:pPr>
        <w:spacing w:before="0" w:after="0"/>
        <w:ind w:left="0"/>
        <w:rPr>
          <w:rFonts w:asciiTheme="minorHAnsi" w:hAnsiTheme="minorHAnsi" w:cstheme="minorHAnsi"/>
          <w:b/>
          <w:sz w:val="20"/>
        </w:rPr>
      </w:pPr>
      <w:r w:rsidRPr="000434B8">
        <w:rPr>
          <w:rFonts w:asciiTheme="minorHAnsi" w:hAnsiTheme="minorHAnsi" w:cstheme="minorHAnsi"/>
          <w:b/>
          <w:sz w:val="20"/>
        </w:rPr>
        <w:t>Education:</w:t>
      </w:r>
    </w:p>
    <w:tbl>
      <w:tblPr>
        <w:tblW w:w="5000" w:type="pct"/>
        <w:jc w:val="center"/>
        <w:tblCellMar>
          <w:left w:w="130" w:type="dxa"/>
          <w:right w:w="130" w:type="dxa"/>
        </w:tblCellMar>
        <w:tblLook w:val="0000" w:firstRow="0" w:lastRow="0" w:firstColumn="0" w:lastColumn="0" w:noHBand="0" w:noVBand="0"/>
      </w:tblPr>
      <w:tblGrid>
        <w:gridCol w:w="3511"/>
        <w:gridCol w:w="2776"/>
        <w:gridCol w:w="2774"/>
      </w:tblGrid>
      <w:tr w:rsidR="00503DF0" w:rsidRPr="000434B8" w14:paraId="5E82042F" w14:textId="77777777" w:rsidTr="00503DF0">
        <w:trPr>
          <w:trHeight w:val="510"/>
          <w:jc w:val="center"/>
        </w:trPr>
        <w:tc>
          <w:tcPr>
            <w:tcW w:w="1937" w:type="pct"/>
            <w:tcBorders>
              <w:top w:val="single" w:sz="4" w:space="0" w:color="auto"/>
              <w:left w:val="single" w:sz="4" w:space="0" w:color="auto"/>
              <w:bottom w:val="single" w:sz="6" w:space="0" w:color="auto"/>
            </w:tcBorders>
            <w:shd w:val="pct5" w:color="auto" w:fill="FFFFFF"/>
            <w:vAlign w:val="center"/>
          </w:tcPr>
          <w:p w14:paraId="0257B3BF" w14:textId="77777777" w:rsidR="00503DF0" w:rsidRPr="000434B8" w:rsidRDefault="00503DF0" w:rsidP="00E56E1A">
            <w:pPr>
              <w:pStyle w:val="normaltableau"/>
              <w:spacing w:before="0" w:after="0"/>
              <w:jc w:val="left"/>
              <w:rPr>
                <w:rFonts w:asciiTheme="minorHAnsi" w:hAnsiTheme="minorHAnsi" w:cstheme="minorHAnsi"/>
                <w:b/>
                <w:sz w:val="20"/>
              </w:rPr>
            </w:pPr>
            <w:r w:rsidRPr="000434B8">
              <w:rPr>
                <w:rFonts w:asciiTheme="minorHAnsi" w:hAnsiTheme="minorHAnsi" w:cstheme="minorHAnsi"/>
                <w:b/>
                <w:sz w:val="20"/>
              </w:rPr>
              <w:t>Institution</w:t>
            </w:r>
          </w:p>
          <w:p w14:paraId="79974780" w14:textId="7BC75666" w:rsidR="00503DF0" w:rsidRPr="000434B8" w:rsidRDefault="00503DF0" w:rsidP="00E56E1A">
            <w:pPr>
              <w:pStyle w:val="normaltableau"/>
              <w:spacing w:before="0" w:after="0"/>
              <w:jc w:val="left"/>
              <w:rPr>
                <w:rFonts w:asciiTheme="minorHAnsi" w:hAnsiTheme="minorHAnsi" w:cstheme="minorHAnsi"/>
                <w:b/>
                <w:sz w:val="20"/>
              </w:rPr>
            </w:pPr>
            <w:r w:rsidRPr="000434B8">
              <w:rPr>
                <w:rFonts w:asciiTheme="minorHAnsi" w:hAnsiTheme="minorHAnsi" w:cstheme="minorHAnsi"/>
                <w:b/>
                <w:sz w:val="20"/>
              </w:rPr>
              <w:t>[ Date from - Date to]</w:t>
            </w:r>
          </w:p>
        </w:tc>
        <w:tc>
          <w:tcPr>
            <w:tcW w:w="1532" w:type="pct"/>
            <w:tcBorders>
              <w:top w:val="single" w:sz="4" w:space="0" w:color="auto"/>
              <w:left w:val="single" w:sz="6" w:space="0" w:color="auto"/>
              <w:bottom w:val="single" w:sz="6" w:space="0" w:color="auto"/>
              <w:right w:val="single" w:sz="6" w:space="0" w:color="auto"/>
            </w:tcBorders>
            <w:shd w:val="pct5" w:color="auto" w:fill="FFFFFF"/>
          </w:tcPr>
          <w:p w14:paraId="4A6FE209" w14:textId="34B6C3A7" w:rsidR="00503DF0" w:rsidRPr="000434B8" w:rsidRDefault="00503DF0" w:rsidP="00E56E1A">
            <w:pPr>
              <w:pStyle w:val="normaltableau"/>
              <w:spacing w:before="0" w:after="0"/>
              <w:jc w:val="left"/>
              <w:rPr>
                <w:rFonts w:asciiTheme="minorHAnsi" w:hAnsiTheme="minorHAnsi" w:cstheme="minorHAnsi"/>
                <w:b/>
                <w:sz w:val="20"/>
              </w:rPr>
            </w:pPr>
            <w:r w:rsidRPr="000434B8">
              <w:rPr>
                <w:rFonts w:asciiTheme="minorHAnsi" w:hAnsiTheme="minorHAnsi" w:cstheme="minorHAnsi"/>
                <w:b/>
                <w:sz w:val="20"/>
              </w:rPr>
              <w:t>Years</w:t>
            </w:r>
          </w:p>
        </w:tc>
        <w:tc>
          <w:tcPr>
            <w:tcW w:w="1531" w:type="pct"/>
            <w:tcBorders>
              <w:top w:val="single" w:sz="4" w:space="0" w:color="auto"/>
              <w:left w:val="single" w:sz="6" w:space="0" w:color="auto"/>
              <w:bottom w:val="single" w:sz="6" w:space="0" w:color="auto"/>
              <w:right w:val="single" w:sz="4" w:space="0" w:color="auto"/>
            </w:tcBorders>
            <w:shd w:val="pct5" w:color="auto" w:fill="FFFFFF"/>
            <w:vAlign w:val="center"/>
          </w:tcPr>
          <w:p w14:paraId="3B9F04A5" w14:textId="5F152D18" w:rsidR="00503DF0" w:rsidRPr="000434B8" w:rsidRDefault="00503DF0" w:rsidP="00E56E1A">
            <w:pPr>
              <w:pStyle w:val="normaltableau"/>
              <w:spacing w:before="0" w:after="0"/>
              <w:jc w:val="left"/>
              <w:rPr>
                <w:rFonts w:asciiTheme="minorHAnsi" w:hAnsiTheme="minorHAnsi" w:cstheme="minorHAnsi"/>
                <w:b/>
                <w:sz w:val="20"/>
              </w:rPr>
            </w:pPr>
            <w:r w:rsidRPr="000434B8">
              <w:rPr>
                <w:rFonts w:asciiTheme="minorHAnsi" w:hAnsiTheme="minorHAnsi" w:cstheme="minorHAnsi"/>
                <w:b/>
                <w:sz w:val="20"/>
              </w:rPr>
              <w:t>Degree(s) or Diploma(s) obtained:</w:t>
            </w:r>
          </w:p>
        </w:tc>
      </w:tr>
      <w:tr w:rsidR="00503DF0" w:rsidRPr="000434B8" w14:paraId="1B4C6395" w14:textId="77777777" w:rsidTr="00503DF0">
        <w:trPr>
          <w:trHeight w:val="510"/>
          <w:jc w:val="center"/>
        </w:trPr>
        <w:tc>
          <w:tcPr>
            <w:tcW w:w="1937" w:type="pct"/>
            <w:tcBorders>
              <w:top w:val="single" w:sz="4" w:space="0" w:color="auto"/>
              <w:left w:val="single" w:sz="4" w:space="0" w:color="auto"/>
              <w:bottom w:val="single" w:sz="6" w:space="0" w:color="auto"/>
            </w:tcBorders>
            <w:shd w:val="pct5" w:color="auto" w:fill="FFFFFF"/>
            <w:vAlign w:val="center"/>
          </w:tcPr>
          <w:p w14:paraId="75769EB5" w14:textId="25231AAC" w:rsidR="00503DF0" w:rsidRPr="000434B8" w:rsidRDefault="00503DF0" w:rsidP="00503DF0">
            <w:pPr>
              <w:pStyle w:val="normaltableau"/>
              <w:spacing w:before="0" w:after="0"/>
              <w:jc w:val="left"/>
              <w:rPr>
                <w:rFonts w:asciiTheme="minorHAnsi" w:hAnsiTheme="minorHAnsi" w:cstheme="minorHAnsi"/>
                <w:sz w:val="20"/>
              </w:rPr>
            </w:pPr>
            <w:r w:rsidRPr="000434B8">
              <w:rPr>
                <w:rFonts w:asciiTheme="minorHAnsi" w:hAnsiTheme="minorHAnsi" w:cstheme="minorHAnsi"/>
                <w:sz w:val="20"/>
              </w:rPr>
              <w:t xml:space="preserve">Council for Economic Education </w:t>
            </w:r>
          </w:p>
        </w:tc>
        <w:tc>
          <w:tcPr>
            <w:tcW w:w="1532" w:type="pct"/>
            <w:tcBorders>
              <w:top w:val="single" w:sz="4" w:space="0" w:color="auto"/>
              <w:left w:val="single" w:sz="6" w:space="0" w:color="auto"/>
              <w:bottom w:val="single" w:sz="6" w:space="0" w:color="auto"/>
              <w:right w:val="single" w:sz="6" w:space="0" w:color="auto"/>
            </w:tcBorders>
            <w:shd w:val="pct5" w:color="auto" w:fill="FFFFFF"/>
          </w:tcPr>
          <w:p w14:paraId="36190A5A" w14:textId="48F968A9" w:rsidR="00503DF0" w:rsidRPr="000434B8" w:rsidRDefault="00503DF0" w:rsidP="00E56E1A">
            <w:pPr>
              <w:pStyle w:val="normaltableau"/>
              <w:spacing w:before="0" w:after="0"/>
              <w:jc w:val="left"/>
              <w:rPr>
                <w:rFonts w:asciiTheme="minorHAnsi" w:hAnsiTheme="minorHAnsi" w:cstheme="minorHAnsi"/>
                <w:sz w:val="20"/>
              </w:rPr>
            </w:pPr>
            <w:r w:rsidRPr="000434B8">
              <w:rPr>
                <w:rFonts w:asciiTheme="minorHAnsi" w:hAnsiTheme="minorHAnsi" w:cstheme="minorHAnsi"/>
                <w:sz w:val="20"/>
              </w:rPr>
              <w:t>January 2005-July 2006</w:t>
            </w:r>
          </w:p>
        </w:tc>
        <w:tc>
          <w:tcPr>
            <w:tcW w:w="1531" w:type="pct"/>
            <w:tcBorders>
              <w:top w:val="single" w:sz="4" w:space="0" w:color="auto"/>
              <w:left w:val="single" w:sz="6" w:space="0" w:color="auto"/>
              <w:bottom w:val="single" w:sz="6" w:space="0" w:color="auto"/>
              <w:right w:val="single" w:sz="4" w:space="0" w:color="auto"/>
            </w:tcBorders>
            <w:shd w:val="pct5" w:color="auto" w:fill="FFFFFF"/>
            <w:vAlign w:val="center"/>
          </w:tcPr>
          <w:p w14:paraId="62B38043" w14:textId="413F57D3" w:rsidR="00503DF0" w:rsidRPr="000434B8" w:rsidRDefault="00503DF0" w:rsidP="00E56E1A">
            <w:pPr>
              <w:pStyle w:val="normaltableau"/>
              <w:spacing w:before="0" w:after="0"/>
              <w:jc w:val="left"/>
              <w:rPr>
                <w:rFonts w:asciiTheme="minorHAnsi" w:hAnsiTheme="minorHAnsi" w:cstheme="minorHAnsi"/>
                <w:sz w:val="20"/>
              </w:rPr>
            </w:pPr>
            <w:r w:rsidRPr="000434B8">
              <w:rPr>
                <w:rFonts w:asciiTheme="minorHAnsi" w:hAnsiTheme="minorHAnsi" w:cstheme="minorHAnsi"/>
                <w:sz w:val="20"/>
              </w:rPr>
              <w:t xml:space="preserve">International Economics course certificate </w:t>
            </w:r>
          </w:p>
        </w:tc>
      </w:tr>
      <w:tr w:rsidR="00503DF0" w:rsidRPr="000434B8" w14:paraId="705498C5" w14:textId="77777777" w:rsidTr="00503DF0">
        <w:trPr>
          <w:trHeight w:val="660"/>
          <w:jc w:val="center"/>
        </w:trPr>
        <w:tc>
          <w:tcPr>
            <w:tcW w:w="1937" w:type="pct"/>
            <w:tcBorders>
              <w:left w:val="single" w:sz="4" w:space="0" w:color="auto"/>
              <w:bottom w:val="single" w:sz="6" w:space="0" w:color="auto"/>
            </w:tcBorders>
            <w:vAlign w:val="center"/>
          </w:tcPr>
          <w:p w14:paraId="3CE75B89" w14:textId="5BC1F0FA" w:rsidR="00503DF0" w:rsidRPr="000434B8" w:rsidRDefault="00503DF0" w:rsidP="00503DF0">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 xml:space="preserve">University of California, Davis </w:t>
            </w:r>
          </w:p>
        </w:tc>
        <w:tc>
          <w:tcPr>
            <w:tcW w:w="1532" w:type="pct"/>
            <w:tcBorders>
              <w:left w:val="single" w:sz="6" w:space="0" w:color="auto"/>
              <w:bottom w:val="single" w:sz="4" w:space="0" w:color="auto"/>
              <w:right w:val="single" w:sz="6" w:space="0" w:color="auto"/>
            </w:tcBorders>
          </w:tcPr>
          <w:p w14:paraId="465C6A24" w14:textId="09ECC3AC" w:rsidR="00503DF0" w:rsidRPr="000434B8" w:rsidRDefault="00F3263C"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2010-</w:t>
            </w:r>
            <w:r w:rsidR="00503DF0" w:rsidRPr="000434B8">
              <w:rPr>
                <w:rFonts w:asciiTheme="minorHAnsi" w:hAnsiTheme="minorHAnsi" w:cstheme="minorHAnsi"/>
                <w:bCs/>
                <w:sz w:val="20"/>
              </w:rPr>
              <w:t>2011</w:t>
            </w:r>
          </w:p>
        </w:tc>
        <w:tc>
          <w:tcPr>
            <w:tcW w:w="1531" w:type="pct"/>
            <w:tcBorders>
              <w:left w:val="single" w:sz="6" w:space="0" w:color="auto"/>
              <w:bottom w:val="single" w:sz="4" w:space="0" w:color="auto"/>
              <w:right w:val="single" w:sz="4" w:space="0" w:color="auto"/>
            </w:tcBorders>
            <w:vAlign w:val="center"/>
          </w:tcPr>
          <w:p w14:paraId="12AF7628" w14:textId="191F9988"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Postdoctoral fellow</w:t>
            </w:r>
          </w:p>
        </w:tc>
      </w:tr>
      <w:tr w:rsidR="00503DF0" w:rsidRPr="000434B8" w14:paraId="63DF234E" w14:textId="77777777" w:rsidTr="00503DF0">
        <w:trPr>
          <w:trHeight w:val="660"/>
          <w:jc w:val="center"/>
        </w:trPr>
        <w:tc>
          <w:tcPr>
            <w:tcW w:w="1937" w:type="pct"/>
            <w:tcBorders>
              <w:left w:val="single" w:sz="4" w:space="0" w:color="auto"/>
              <w:bottom w:val="single" w:sz="6" w:space="0" w:color="auto"/>
            </w:tcBorders>
            <w:vAlign w:val="center"/>
          </w:tcPr>
          <w:p w14:paraId="7875BF44" w14:textId="3A4699D6" w:rsidR="00503DF0" w:rsidRPr="000434B8" w:rsidRDefault="00503DF0" w:rsidP="00503DF0">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 xml:space="preserve">Michigan State University </w:t>
            </w:r>
          </w:p>
        </w:tc>
        <w:tc>
          <w:tcPr>
            <w:tcW w:w="1532" w:type="pct"/>
            <w:tcBorders>
              <w:left w:val="single" w:sz="6" w:space="0" w:color="auto"/>
              <w:bottom w:val="single" w:sz="4" w:space="0" w:color="auto"/>
              <w:right w:val="single" w:sz="6" w:space="0" w:color="auto"/>
            </w:tcBorders>
          </w:tcPr>
          <w:p w14:paraId="37C1276B" w14:textId="4188799D"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September 2006-December, 2007</w:t>
            </w:r>
          </w:p>
        </w:tc>
        <w:tc>
          <w:tcPr>
            <w:tcW w:w="1531" w:type="pct"/>
            <w:tcBorders>
              <w:left w:val="single" w:sz="6" w:space="0" w:color="auto"/>
              <w:bottom w:val="single" w:sz="4" w:space="0" w:color="auto"/>
              <w:right w:val="single" w:sz="4" w:space="0" w:color="auto"/>
            </w:tcBorders>
            <w:vAlign w:val="center"/>
          </w:tcPr>
          <w:p w14:paraId="58377DBA" w14:textId="6260D466"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Visiting scholar</w:t>
            </w:r>
          </w:p>
        </w:tc>
      </w:tr>
      <w:tr w:rsidR="00503DF0" w:rsidRPr="000434B8" w14:paraId="0C89B217" w14:textId="77777777" w:rsidTr="00503DF0">
        <w:trPr>
          <w:trHeight w:val="660"/>
          <w:jc w:val="center"/>
        </w:trPr>
        <w:tc>
          <w:tcPr>
            <w:tcW w:w="1937" w:type="pct"/>
            <w:tcBorders>
              <w:left w:val="single" w:sz="4" w:space="0" w:color="auto"/>
              <w:bottom w:val="single" w:sz="6" w:space="0" w:color="auto"/>
            </w:tcBorders>
            <w:vAlign w:val="center"/>
          </w:tcPr>
          <w:p w14:paraId="025A6645" w14:textId="59860B07" w:rsidR="00503DF0" w:rsidRPr="000434B8" w:rsidRDefault="00503DF0" w:rsidP="00503DF0">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 xml:space="preserve">University of Kyoto, Japan </w:t>
            </w:r>
          </w:p>
        </w:tc>
        <w:tc>
          <w:tcPr>
            <w:tcW w:w="1532" w:type="pct"/>
            <w:tcBorders>
              <w:left w:val="single" w:sz="6" w:space="0" w:color="auto"/>
              <w:bottom w:val="single" w:sz="4" w:space="0" w:color="auto"/>
              <w:right w:val="single" w:sz="6" w:space="0" w:color="auto"/>
            </w:tcBorders>
          </w:tcPr>
          <w:p w14:paraId="37FB0CE9" w14:textId="2BAE51D4"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January 2008-August, 2008</w:t>
            </w:r>
          </w:p>
        </w:tc>
        <w:tc>
          <w:tcPr>
            <w:tcW w:w="1531" w:type="pct"/>
            <w:tcBorders>
              <w:left w:val="single" w:sz="6" w:space="0" w:color="auto"/>
              <w:bottom w:val="single" w:sz="4" w:space="0" w:color="auto"/>
              <w:right w:val="single" w:sz="4" w:space="0" w:color="auto"/>
            </w:tcBorders>
            <w:vAlign w:val="center"/>
          </w:tcPr>
          <w:p w14:paraId="61120D00" w14:textId="08120FF6"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Visiting scholar</w:t>
            </w:r>
          </w:p>
        </w:tc>
      </w:tr>
      <w:tr w:rsidR="00503DF0" w:rsidRPr="000434B8" w14:paraId="120154BE" w14:textId="77777777" w:rsidTr="00503DF0">
        <w:trPr>
          <w:trHeight w:val="660"/>
          <w:jc w:val="center"/>
        </w:trPr>
        <w:tc>
          <w:tcPr>
            <w:tcW w:w="1937" w:type="pct"/>
            <w:tcBorders>
              <w:left w:val="single" w:sz="4" w:space="0" w:color="auto"/>
              <w:bottom w:val="single" w:sz="6" w:space="0" w:color="auto"/>
            </w:tcBorders>
            <w:vAlign w:val="center"/>
          </w:tcPr>
          <w:p w14:paraId="0A0600DC" w14:textId="34481CA6" w:rsidR="00503DF0" w:rsidRPr="000434B8" w:rsidRDefault="00503DF0" w:rsidP="00503DF0">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 xml:space="preserve">School of Geography, Baku State University </w:t>
            </w:r>
          </w:p>
        </w:tc>
        <w:tc>
          <w:tcPr>
            <w:tcW w:w="1532" w:type="pct"/>
            <w:tcBorders>
              <w:left w:val="single" w:sz="6" w:space="0" w:color="auto"/>
              <w:bottom w:val="single" w:sz="4" w:space="0" w:color="auto"/>
              <w:right w:val="single" w:sz="6" w:space="0" w:color="auto"/>
            </w:tcBorders>
          </w:tcPr>
          <w:p w14:paraId="5131163D" w14:textId="6339A049" w:rsidR="00503DF0" w:rsidRPr="000434B8" w:rsidRDefault="00503DF0" w:rsidP="00503DF0">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September 1994-September 1996</w:t>
            </w:r>
          </w:p>
        </w:tc>
        <w:tc>
          <w:tcPr>
            <w:tcW w:w="1531" w:type="pct"/>
            <w:tcBorders>
              <w:left w:val="single" w:sz="6" w:space="0" w:color="auto"/>
              <w:bottom w:val="single" w:sz="4" w:space="0" w:color="auto"/>
              <w:right w:val="single" w:sz="4" w:space="0" w:color="auto"/>
            </w:tcBorders>
            <w:vAlign w:val="center"/>
          </w:tcPr>
          <w:p w14:paraId="235BC0D4" w14:textId="352B177E"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MSc. In Water management</w:t>
            </w:r>
          </w:p>
        </w:tc>
      </w:tr>
      <w:tr w:rsidR="00503DF0" w:rsidRPr="000434B8" w14:paraId="4889B2C9" w14:textId="77777777" w:rsidTr="00503DF0">
        <w:trPr>
          <w:trHeight w:val="660"/>
          <w:jc w:val="center"/>
        </w:trPr>
        <w:tc>
          <w:tcPr>
            <w:tcW w:w="1937" w:type="pct"/>
            <w:tcBorders>
              <w:top w:val="single" w:sz="6" w:space="0" w:color="auto"/>
              <w:left w:val="single" w:sz="4" w:space="0" w:color="auto"/>
              <w:bottom w:val="single" w:sz="6" w:space="0" w:color="auto"/>
            </w:tcBorders>
            <w:vAlign w:val="center"/>
          </w:tcPr>
          <w:p w14:paraId="1981D4DB" w14:textId="046C0AEF"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School of Geography, Baku State University (1990-1994)</w:t>
            </w:r>
          </w:p>
        </w:tc>
        <w:tc>
          <w:tcPr>
            <w:tcW w:w="1532" w:type="pct"/>
            <w:tcBorders>
              <w:top w:val="single" w:sz="6" w:space="0" w:color="auto"/>
              <w:left w:val="single" w:sz="6" w:space="0" w:color="auto"/>
              <w:bottom w:val="single" w:sz="6" w:space="0" w:color="auto"/>
              <w:right w:val="single" w:sz="6" w:space="0" w:color="auto"/>
            </w:tcBorders>
          </w:tcPr>
          <w:p w14:paraId="1BD425B1" w14:textId="3CA1C2A7"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August 1990-August 1994</w:t>
            </w:r>
          </w:p>
        </w:tc>
        <w:tc>
          <w:tcPr>
            <w:tcW w:w="1531" w:type="pct"/>
            <w:tcBorders>
              <w:top w:val="single" w:sz="6" w:space="0" w:color="auto"/>
              <w:left w:val="single" w:sz="6" w:space="0" w:color="auto"/>
              <w:bottom w:val="single" w:sz="6" w:space="0" w:color="auto"/>
              <w:right w:val="single" w:sz="4" w:space="0" w:color="auto"/>
            </w:tcBorders>
            <w:vAlign w:val="center"/>
          </w:tcPr>
          <w:p w14:paraId="24CF8763" w14:textId="632EF75A" w:rsidR="00503DF0" w:rsidRPr="000434B8" w:rsidRDefault="00503DF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B.Sc. in Hydrology</w:t>
            </w:r>
          </w:p>
        </w:tc>
      </w:tr>
    </w:tbl>
    <w:p w14:paraId="659CB058" w14:textId="4B1E65BE" w:rsidR="005C0D64" w:rsidRPr="000434B8" w:rsidRDefault="005C0D64" w:rsidP="00E56E1A">
      <w:pPr>
        <w:spacing w:before="0" w:after="0"/>
        <w:ind w:left="0"/>
        <w:rPr>
          <w:rFonts w:asciiTheme="minorHAnsi" w:hAnsiTheme="minorHAnsi" w:cstheme="minorHAnsi"/>
          <w:sz w:val="20"/>
        </w:rPr>
      </w:pPr>
    </w:p>
    <w:p w14:paraId="68321492" w14:textId="0B635364" w:rsidR="00652A8C" w:rsidRPr="000434B8" w:rsidRDefault="00652A8C" w:rsidP="00E56E1A">
      <w:pPr>
        <w:spacing w:before="0" w:after="0"/>
        <w:ind w:left="0"/>
        <w:rPr>
          <w:rFonts w:asciiTheme="minorHAnsi" w:hAnsiTheme="minorHAnsi" w:cstheme="minorHAnsi"/>
          <w:sz w:val="20"/>
        </w:rPr>
      </w:pPr>
    </w:p>
    <w:p w14:paraId="7C82D753" w14:textId="290FB77A" w:rsidR="00652A8C" w:rsidRPr="000434B8" w:rsidRDefault="00652A8C" w:rsidP="00E56E1A">
      <w:pPr>
        <w:spacing w:before="0" w:after="0"/>
        <w:ind w:left="0"/>
        <w:rPr>
          <w:rFonts w:asciiTheme="minorHAnsi" w:hAnsiTheme="minorHAnsi" w:cstheme="minorHAnsi"/>
          <w:sz w:val="20"/>
        </w:rPr>
      </w:pPr>
    </w:p>
    <w:p w14:paraId="5AFE97FD" w14:textId="5481E595" w:rsidR="00652A8C" w:rsidRPr="000434B8" w:rsidRDefault="00652A8C" w:rsidP="00E56E1A">
      <w:pPr>
        <w:spacing w:before="0" w:after="0"/>
        <w:ind w:left="0"/>
        <w:rPr>
          <w:rFonts w:asciiTheme="minorHAnsi" w:hAnsiTheme="minorHAnsi" w:cstheme="minorHAnsi"/>
          <w:sz w:val="20"/>
        </w:rPr>
      </w:pPr>
    </w:p>
    <w:p w14:paraId="16515C46" w14:textId="64E86FA9" w:rsidR="00652A8C" w:rsidRPr="000434B8" w:rsidRDefault="00652A8C" w:rsidP="00E56E1A">
      <w:pPr>
        <w:spacing w:before="0" w:after="0"/>
        <w:ind w:left="0"/>
        <w:rPr>
          <w:rFonts w:asciiTheme="minorHAnsi" w:hAnsiTheme="minorHAnsi" w:cstheme="minorHAnsi"/>
          <w:sz w:val="20"/>
        </w:rPr>
      </w:pPr>
    </w:p>
    <w:p w14:paraId="4410A061" w14:textId="77777777" w:rsidR="00652A8C" w:rsidRPr="000434B8" w:rsidRDefault="00652A8C" w:rsidP="00E56E1A">
      <w:pPr>
        <w:spacing w:before="0" w:after="0"/>
        <w:ind w:left="0"/>
        <w:rPr>
          <w:rFonts w:asciiTheme="minorHAnsi" w:hAnsiTheme="minorHAnsi" w:cstheme="minorHAnsi"/>
          <w:sz w:val="20"/>
        </w:rPr>
      </w:pPr>
    </w:p>
    <w:p w14:paraId="47260C51" w14:textId="77777777" w:rsidR="00381885" w:rsidRPr="000434B8" w:rsidRDefault="00381885" w:rsidP="00E56E1A">
      <w:pPr>
        <w:spacing w:before="0" w:after="0"/>
        <w:ind w:left="0"/>
        <w:rPr>
          <w:rFonts w:asciiTheme="minorHAnsi" w:hAnsiTheme="minorHAnsi" w:cstheme="minorHAnsi"/>
          <w:b/>
          <w:sz w:val="20"/>
        </w:rPr>
      </w:pPr>
      <w:r w:rsidRPr="000434B8">
        <w:rPr>
          <w:rFonts w:asciiTheme="minorHAnsi" w:hAnsiTheme="minorHAnsi" w:cstheme="minorHAnsi"/>
          <w:b/>
          <w:sz w:val="20"/>
        </w:rPr>
        <w:t>Fellowships: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0" w:type="dxa"/>
          <w:right w:w="130" w:type="dxa"/>
        </w:tblCellMar>
        <w:tblLook w:val="0000" w:firstRow="0" w:lastRow="0" w:firstColumn="0" w:lastColumn="0" w:noHBand="0" w:noVBand="0"/>
      </w:tblPr>
      <w:tblGrid>
        <w:gridCol w:w="4152"/>
        <w:gridCol w:w="4909"/>
      </w:tblGrid>
      <w:tr w:rsidR="00381885" w:rsidRPr="000434B8" w14:paraId="2D5336BA" w14:textId="77777777" w:rsidTr="001837E7">
        <w:trPr>
          <w:trHeight w:val="510"/>
        </w:trPr>
        <w:tc>
          <w:tcPr>
            <w:tcW w:w="2291" w:type="pct"/>
            <w:shd w:val="pct5" w:color="auto" w:fill="FFFFFF"/>
            <w:vAlign w:val="center"/>
          </w:tcPr>
          <w:p w14:paraId="19B34BEE" w14:textId="77777777" w:rsidR="00381885" w:rsidRPr="000434B8" w:rsidRDefault="00381885" w:rsidP="00E56E1A">
            <w:pPr>
              <w:pStyle w:val="normaltableau"/>
              <w:spacing w:before="0" w:after="0"/>
              <w:jc w:val="left"/>
              <w:rPr>
                <w:rFonts w:asciiTheme="minorHAnsi" w:hAnsiTheme="minorHAnsi" w:cstheme="minorHAnsi"/>
                <w:b/>
                <w:sz w:val="20"/>
              </w:rPr>
            </w:pPr>
            <w:r w:rsidRPr="000434B8">
              <w:rPr>
                <w:rFonts w:asciiTheme="minorHAnsi" w:hAnsiTheme="minorHAnsi" w:cstheme="minorHAnsi"/>
                <w:b/>
                <w:sz w:val="20"/>
              </w:rPr>
              <w:t>Institution, Date</w:t>
            </w:r>
          </w:p>
        </w:tc>
        <w:tc>
          <w:tcPr>
            <w:tcW w:w="2709" w:type="pct"/>
            <w:shd w:val="pct5" w:color="auto" w:fill="FFFFFF"/>
            <w:vAlign w:val="center"/>
          </w:tcPr>
          <w:p w14:paraId="0E74AE66" w14:textId="77777777" w:rsidR="00381885" w:rsidRPr="000434B8" w:rsidRDefault="00381885" w:rsidP="00E56E1A">
            <w:pPr>
              <w:pStyle w:val="normaltableau"/>
              <w:spacing w:before="0" w:after="0"/>
              <w:jc w:val="left"/>
              <w:rPr>
                <w:rFonts w:asciiTheme="minorHAnsi" w:hAnsiTheme="minorHAnsi" w:cstheme="minorHAnsi"/>
                <w:b/>
                <w:sz w:val="20"/>
              </w:rPr>
            </w:pPr>
            <w:r w:rsidRPr="000434B8">
              <w:rPr>
                <w:rFonts w:asciiTheme="minorHAnsi" w:hAnsiTheme="minorHAnsi" w:cstheme="minorHAnsi"/>
                <w:b/>
                <w:sz w:val="20"/>
              </w:rPr>
              <w:t>Certificate</w:t>
            </w:r>
          </w:p>
        </w:tc>
      </w:tr>
      <w:tr w:rsidR="00381885" w:rsidRPr="000434B8" w14:paraId="62C74443" w14:textId="77777777" w:rsidTr="001837E7">
        <w:trPr>
          <w:trHeight w:val="510"/>
        </w:trPr>
        <w:tc>
          <w:tcPr>
            <w:tcW w:w="2291" w:type="pct"/>
            <w:vAlign w:val="center"/>
          </w:tcPr>
          <w:p w14:paraId="6C6755D5" w14:textId="77777777" w:rsidR="00381885" w:rsidRPr="000434B8" w:rsidRDefault="00381885"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Fulbright Scholar Fellowship. University of California, Davis, USA 2010-2011</w:t>
            </w:r>
          </w:p>
        </w:tc>
        <w:tc>
          <w:tcPr>
            <w:tcW w:w="2709" w:type="pct"/>
            <w:vAlign w:val="center"/>
          </w:tcPr>
          <w:p w14:paraId="5354CB88" w14:textId="77777777" w:rsidR="00381885" w:rsidRPr="000434B8" w:rsidRDefault="00381885"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Certificate</w:t>
            </w:r>
          </w:p>
          <w:p w14:paraId="771103AF" w14:textId="2EC08042" w:rsidR="00381885" w:rsidRPr="000434B8" w:rsidRDefault="00B11685" w:rsidP="00E56E1A">
            <w:pPr>
              <w:spacing w:before="0" w:after="0"/>
              <w:ind w:left="0"/>
              <w:jc w:val="left"/>
              <w:rPr>
                <w:rFonts w:asciiTheme="minorHAnsi" w:hAnsiTheme="minorHAnsi" w:cstheme="minorHAnsi"/>
                <w:sz w:val="20"/>
              </w:rPr>
            </w:pPr>
            <w:hyperlink r:id="rId9" w:history="1">
              <w:r w:rsidR="002C5FFA" w:rsidRPr="000434B8">
                <w:rPr>
                  <w:rStyle w:val="Hyperlink"/>
                  <w:rFonts w:asciiTheme="minorHAnsi" w:hAnsiTheme="minorHAnsi" w:cstheme="minorHAnsi"/>
                  <w:sz w:val="20"/>
                </w:rPr>
                <w:t>http://www.cies.org/grantee/rovshan-abbasov</w:t>
              </w:r>
            </w:hyperlink>
            <w:r w:rsidR="002C5FFA" w:rsidRPr="000434B8">
              <w:rPr>
                <w:rFonts w:asciiTheme="minorHAnsi" w:hAnsiTheme="minorHAnsi" w:cstheme="minorHAnsi"/>
                <w:sz w:val="20"/>
              </w:rPr>
              <w:t xml:space="preserve"> </w:t>
            </w:r>
          </w:p>
        </w:tc>
      </w:tr>
      <w:tr w:rsidR="00381885" w:rsidRPr="000434B8" w14:paraId="3C69F5A0" w14:textId="77777777" w:rsidTr="001837E7">
        <w:trPr>
          <w:trHeight w:val="510"/>
        </w:trPr>
        <w:tc>
          <w:tcPr>
            <w:tcW w:w="2291" w:type="pct"/>
            <w:vAlign w:val="center"/>
          </w:tcPr>
          <w:p w14:paraId="1192A991" w14:textId="77777777" w:rsidR="00381885" w:rsidRPr="000434B8" w:rsidRDefault="00381885"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 xml:space="preserve">DAAD ( German Academic Exchange Servic) fellow </w:t>
            </w:r>
          </w:p>
        </w:tc>
        <w:tc>
          <w:tcPr>
            <w:tcW w:w="2709" w:type="pct"/>
            <w:vAlign w:val="center"/>
          </w:tcPr>
          <w:p w14:paraId="427FD061" w14:textId="77777777" w:rsidR="00381885" w:rsidRPr="000434B8" w:rsidRDefault="00381885"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 xml:space="preserve">Certificate </w:t>
            </w:r>
          </w:p>
        </w:tc>
      </w:tr>
      <w:tr w:rsidR="00381885" w:rsidRPr="000434B8" w14:paraId="03C541E4" w14:textId="77777777" w:rsidTr="001837E7">
        <w:trPr>
          <w:trHeight w:val="510"/>
        </w:trPr>
        <w:tc>
          <w:tcPr>
            <w:tcW w:w="2291" w:type="pct"/>
            <w:vAlign w:val="center"/>
          </w:tcPr>
          <w:p w14:paraId="4800D38A" w14:textId="77777777" w:rsidR="00381885" w:rsidRPr="000434B8" w:rsidRDefault="00381885"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International Lake Environmental Committee, Japan, 2008</w:t>
            </w:r>
          </w:p>
        </w:tc>
        <w:tc>
          <w:tcPr>
            <w:tcW w:w="2709" w:type="pct"/>
            <w:vAlign w:val="center"/>
          </w:tcPr>
          <w:p w14:paraId="62C03BDC" w14:textId="77777777" w:rsidR="00381885" w:rsidRPr="000434B8" w:rsidRDefault="00B11685" w:rsidP="00E56E1A">
            <w:pPr>
              <w:spacing w:before="0" w:after="0"/>
              <w:ind w:left="0"/>
              <w:jc w:val="left"/>
              <w:rPr>
                <w:rFonts w:asciiTheme="minorHAnsi" w:hAnsiTheme="minorHAnsi" w:cstheme="minorHAnsi"/>
                <w:sz w:val="20"/>
              </w:rPr>
            </w:pPr>
            <w:hyperlink r:id="rId10" w:history="1">
              <w:r w:rsidR="005D2E29" w:rsidRPr="000434B8">
                <w:rPr>
                  <w:rStyle w:val="Hyperlink"/>
                  <w:rFonts w:asciiTheme="minorHAnsi" w:hAnsiTheme="minorHAnsi" w:cstheme="minorHAnsi"/>
                  <w:sz w:val="20"/>
                </w:rPr>
                <w:t>http://www.ilec.or.jp/en/wp/wp-content/uploads/2013/02/nl58e4.pdf</w:t>
              </w:r>
            </w:hyperlink>
            <w:r w:rsidR="005D2E29" w:rsidRPr="000434B8">
              <w:rPr>
                <w:rFonts w:asciiTheme="minorHAnsi" w:hAnsiTheme="minorHAnsi" w:cstheme="minorHAnsi"/>
                <w:sz w:val="20"/>
              </w:rPr>
              <w:t xml:space="preserve"> </w:t>
            </w:r>
          </w:p>
        </w:tc>
      </w:tr>
      <w:tr w:rsidR="00381885" w:rsidRPr="000434B8" w14:paraId="39D18A73" w14:textId="77777777" w:rsidTr="001837E7">
        <w:trPr>
          <w:trHeight w:val="510"/>
        </w:trPr>
        <w:tc>
          <w:tcPr>
            <w:tcW w:w="2291" w:type="pct"/>
            <w:vAlign w:val="center"/>
          </w:tcPr>
          <w:p w14:paraId="417D6892" w14:textId="77777777" w:rsidR="00381885" w:rsidRPr="000434B8" w:rsidRDefault="00381885"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Junior Faculty Development Program, Michigan State University, USA 2006-2007</w:t>
            </w:r>
          </w:p>
        </w:tc>
        <w:tc>
          <w:tcPr>
            <w:tcW w:w="2709" w:type="pct"/>
            <w:vAlign w:val="center"/>
          </w:tcPr>
          <w:p w14:paraId="03219158" w14:textId="77777777" w:rsidR="00381885" w:rsidRPr="000434B8" w:rsidRDefault="00381885" w:rsidP="00E56E1A">
            <w:pPr>
              <w:spacing w:before="0" w:after="0"/>
              <w:ind w:left="0"/>
              <w:jc w:val="left"/>
              <w:rPr>
                <w:rFonts w:asciiTheme="minorHAnsi" w:hAnsiTheme="minorHAnsi" w:cstheme="minorHAnsi"/>
                <w:sz w:val="20"/>
              </w:rPr>
            </w:pPr>
            <w:r w:rsidRPr="000434B8">
              <w:rPr>
                <w:rFonts w:asciiTheme="minorHAnsi" w:hAnsiTheme="minorHAnsi" w:cstheme="minorHAnsi"/>
                <w:sz w:val="20"/>
              </w:rPr>
              <w:t xml:space="preserve">Certificate </w:t>
            </w:r>
            <w:hyperlink r:id="rId11" w:history="1">
              <w:r w:rsidRPr="000434B8">
                <w:rPr>
                  <w:rStyle w:val="Hyperlink"/>
                  <w:rFonts w:asciiTheme="minorHAnsi" w:hAnsiTheme="minorHAnsi" w:cstheme="minorHAnsi"/>
                  <w:sz w:val="20"/>
                </w:rPr>
                <w:t>http://www.jfdp.org/forum/viewProfile.php?user_id=301</w:t>
              </w:r>
            </w:hyperlink>
            <w:r w:rsidRPr="000434B8">
              <w:rPr>
                <w:rFonts w:asciiTheme="minorHAnsi" w:hAnsiTheme="minorHAnsi" w:cstheme="minorHAnsi"/>
                <w:sz w:val="20"/>
              </w:rPr>
              <w:t xml:space="preserve"> </w:t>
            </w:r>
          </w:p>
        </w:tc>
      </w:tr>
    </w:tbl>
    <w:p w14:paraId="36B9416F" w14:textId="77777777" w:rsidR="00381885" w:rsidRPr="000434B8" w:rsidRDefault="00381885" w:rsidP="00E56E1A">
      <w:pPr>
        <w:spacing w:before="0" w:after="0"/>
        <w:ind w:left="0"/>
        <w:rPr>
          <w:rFonts w:asciiTheme="minorHAnsi" w:hAnsiTheme="minorHAnsi" w:cstheme="minorHAnsi"/>
          <w:sz w:val="20"/>
        </w:rPr>
      </w:pPr>
    </w:p>
    <w:p w14:paraId="7C102021" w14:textId="77777777" w:rsidR="005C0D64" w:rsidRPr="000434B8" w:rsidRDefault="005C0D64" w:rsidP="00E56E1A">
      <w:pPr>
        <w:spacing w:before="0" w:after="0"/>
        <w:ind w:left="0"/>
        <w:rPr>
          <w:rFonts w:asciiTheme="minorHAnsi" w:hAnsiTheme="minorHAnsi" w:cstheme="minorHAnsi"/>
          <w:sz w:val="20"/>
        </w:rPr>
      </w:pPr>
    </w:p>
    <w:p w14:paraId="11AD85E8" w14:textId="77777777" w:rsidR="00281CA0" w:rsidRPr="000434B8" w:rsidRDefault="00281CA0" w:rsidP="00E56E1A">
      <w:pPr>
        <w:spacing w:before="0" w:after="0"/>
        <w:ind w:left="0"/>
        <w:rPr>
          <w:rFonts w:asciiTheme="minorHAnsi" w:hAnsiTheme="minorHAnsi" w:cstheme="minorHAnsi"/>
          <w:sz w:val="20"/>
        </w:rPr>
      </w:pPr>
      <w:r w:rsidRPr="000434B8">
        <w:rPr>
          <w:rFonts w:asciiTheme="minorHAnsi" w:hAnsiTheme="minorHAnsi" w:cstheme="minorHAnsi"/>
          <w:b/>
          <w:sz w:val="20"/>
        </w:rPr>
        <w:t>Membership</w:t>
      </w:r>
      <w:r w:rsidRPr="000434B8">
        <w:rPr>
          <w:rFonts w:asciiTheme="minorHAnsi" w:hAnsiTheme="minorHAnsi" w:cstheme="minorHAnsi"/>
          <w:sz w:val="20"/>
        </w:rPr>
        <w:t xml:space="preserve"> </w:t>
      </w:r>
      <w:r w:rsidR="00E56E1A" w:rsidRPr="000434B8">
        <w:rPr>
          <w:rFonts w:asciiTheme="minorHAnsi" w:hAnsiTheme="minorHAnsi" w:cstheme="minorHAnsi"/>
          <w:b/>
          <w:sz w:val="20"/>
        </w:rPr>
        <w:t>in</w:t>
      </w:r>
      <w:r w:rsidRPr="000434B8">
        <w:rPr>
          <w:rFonts w:asciiTheme="minorHAnsi" w:hAnsiTheme="minorHAnsi" w:cstheme="minorHAnsi"/>
          <w:b/>
          <w:sz w:val="20"/>
        </w:rPr>
        <w:t xml:space="preserve"> professional bodies: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4565"/>
        <w:gridCol w:w="1169"/>
      </w:tblGrid>
      <w:tr w:rsidR="00281CA0" w:rsidRPr="000434B8" w14:paraId="1FBCB764" w14:textId="77777777" w:rsidTr="00E56E1A">
        <w:trPr>
          <w:trHeight w:val="340"/>
          <w:tblHeader/>
          <w:jc w:val="center"/>
        </w:trPr>
        <w:tc>
          <w:tcPr>
            <w:tcW w:w="1836" w:type="pct"/>
            <w:shd w:val="clear" w:color="auto" w:fill="E6E6E6"/>
            <w:vAlign w:val="center"/>
          </w:tcPr>
          <w:p w14:paraId="48F6C8C2" w14:textId="77777777" w:rsidR="00281CA0" w:rsidRPr="000434B8" w:rsidRDefault="00281CA0" w:rsidP="00E56E1A">
            <w:pPr>
              <w:pStyle w:val="normaltableau"/>
              <w:spacing w:before="0" w:after="0"/>
              <w:jc w:val="center"/>
              <w:rPr>
                <w:rFonts w:asciiTheme="minorHAnsi" w:hAnsiTheme="minorHAnsi" w:cstheme="minorHAnsi"/>
                <w:b/>
                <w:sz w:val="20"/>
              </w:rPr>
            </w:pPr>
            <w:r w:rsidRPr="000434B8">
              <w:rPr>
                <w:rFonts w:asciiTheme="minorHAnsi" w:hAnsiTheme="minorHAnsi" w:cstheme="minorHAnsi"/>
                <w:b/>
                <w:sz w:val="20"/>
              </w:rPr>
              <w:t>Professional memberships</w:t>
            </w:r>
          </w:p>
        </w:tc>
        <w:tc>
          <w:tcPr>
            <w:tcW w:w="2519" w:type="pct"/>
            <w:shd w:val="clear" w:color="auto" w:fill="E6E6E6"/>
            <w:vAlign w:val="center"/>
          </w:tcPr>
          <w:p w14:paraId="3E808C26" w14:textId="77777777" w:rsidR="00281CA0" w:rsidRPr="000434B8" w:rsidRDefault="00281CA0" w:rsidP="00E56E1A">
            <w:pPr>
              <w:pStyle w:val="normaltableau"/>
              <w:spacing w:before="0" w:after="0"/>
              <w:jc w:val="center"/>
              <w:rPr>
                <w:rFonts w:asciiTheme="minorHAnsi" w:hAnsiTheme="minorHAnsi" w:cstheme="minorHAnsi"/>
                <w:b/>
                <w:sz w:val="20"/>
              </w:rPr>
            </w:pPr>
            <w:r w:rsidRPr="000434B8">
              <w:rPr>
                <w:rFonts w:asciiTheme="minorHAnsi" w:hAnsiTheme="minorHAnsi" w:cstheme="minorHAnsi"/>
                <w:b/>
                <w:sz w:val="20"/>
              </w:rPr>
              <w:t>Institution</w:t>
            </w:r>
          </w:p>
        </w:tc>
        <w:tc>
          <w:tcPr>
            <w:tcW w:w="645" w:type="pct"/>
            <w:shd w:val="clear" w:color="auto" w:fill="E6E6E6"/>
            <w:vAlign w:val="center"/>
          </w:tcPr>
          <w:p w14:paraId="648D6731" w14:textId="77777777" w:rsidR="00281CA0" w:rsidRPr="000434B8" w:rsidRDefault="00281CA0" w:rsidP="00E56E1A">
            <w:pPr>
              <w:pStyle w:val="normaltableau"/>
              <w:spacing w:before="0" w:after="0"/>
              <w:jc w:val="center"/>
              <w:rPr>
                <w:rFonts w:asciiTheme="minorHAnsi" w:hAnsiTheme="minorHAnsi" w:cstheme="minorHAnsi"/>
                <w:b/>
                <w:sz w:val="20"/>
              </w:rPr>
            </w:pPr>
            <w:r w:rsidRPr="000434B8">
              <w:rPr>
                <w:rFonts w:asciiTheme="minorHAnsi" w:hAnsiTheme="minorHAnsi" w:cstheme="minorHAnsi"/>
                <w:b/>
                <w:sz w:val="20"/>
              </w:rPr>
              <w:t>Date awarded</w:t>
            </w:r>
          </w:p>
        </w:tc>
      </w:tr>
      <w:tr w:rsidR="00EF706E" w:rsidRPr="000434B8" w14:paraId="71228351" w14:textId="77777777" w:rsidTr="00E56E1A">
        <w:trPr>
          <w:trHeight w:val="340"/>
          <w:jc w:val="center"/>
        </w:trPr>
        <w:tc>
          <w:tcPr>
            <w:tcW w:w="1836" w:type="pct"/>
            <w:vAlign w:val="center"/>
          </w:tcPr>
          <w:p w14:paraId="25D44315" w14:textId="77777777" w:rsidR="00EF706E" w:rsidRPr="000434B8" w:rsidRDefault="00EF706E"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Organizational Member</w:t>
            </w:r>
          </w:p>
        </w:tc>
        <w:tc>
          <w:tcPr>
            <w:tcW w:w="2519" w:type="pct"/>
            <w:vAlign w:val="center"/>
          </w:tcPr>
          <w:p w14:paraId="5B1E489B" w14:textId="77777777" w:rsidR="00EF706E" w:rsidRPr="000434B8" w:rsidRDefault="00EF706E"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Mountain Partnership</w:t>
            </w:r>
          </w:p>
        </w:tc>
        <w:tc>
          <w:tcPr>
            <w:tcW w:w="645" w:type="pct"/>
            <w:vAlign w:val="center"/>
          </w:tcPr>
          <w:p w14:paraId="33D44331" w14:textId="77777777" w:rsidR="00EF706E" w:rsidRPr="000434B8" w:rsidRDefault="00EF706E"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2009</w:t>
            </w:r>
          </w:p>
        </w:tc>
      </w:tr>
      <w:tr w:rsidR="00281CA0" w:rsidRPr="000434B8" w14:paraId="40AA8748" w14:textId="77777777" w:rsidTr="00E56E1A">
        <w:trPr>
          <w:trHeight w:val="340"/>
          <w:jc w:val="center"/>
        </w:trPr>
        <w:tc>
          <w:tcPr>
            <w:tcW w:w="1836" w:type="pct"/>
            <w:vAlign w:val="center"/>
          </w:tcPr>
          <w:p w14:paraId="5414B66E"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Member</w:t>
            </w:r>
          </w:p>
        </w:tc>
        <w:tc>
          <w:tcPr>
            <w:tcW w:w="2519" w:type="pct"/>
            <w:vAlign w:val="center"/>
          </w:tcPr>
          <w:p w14:paraId="39A78B7A"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International Mountain Society</w:t>
            </w:r>
          </w:p>
        </w:tc>
        <w:tc>
          <w:tcPr>
            <w:tcW w:w="645" w:type="pct"/>
            <w:vAlign w:val="center"/>
          </w:tcPr>
          <w:p w14:paraId="6B9EA846" w14:textId="77777777" w:rsidR="00281CA0" w:rsidRPr="000434B8" w:rsidRDefault="00281CA0"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2007</w:t>
            </w:r>
          </w:p>
        </w:tc>
      </w:tr>
      <w:tr w:rsidR="00281CA0" w:rsidRPr="000434B8" w14:paraId="51AE6847" w14:textId="77777777" w:rsidTr="00E56E1A">
        <w:trPr>
          <w:trHeight w:val="340"/>
          <w:jc w:val="center"/>
        </w:trPr>
        <w:tc>
          <w:tcPr>
            <w:tcW w:w="1836" w:type="pct"/>
            <w:vAlign w:val="center"/>
          </w:tcPr>
          <w:p w14:paraId="6914A6C0"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Board member</w:t>
            </w:r>
          </w:p>
        </w:tc>
        <w:tc>
          <w:tcPr>
            <w:tcW w:w="2519" w:type="pct"/>
            <w:vAlign w:val="center"/>
          </w:tcPr>
          <w:p w14:paraId="584E0C89"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US Educated Azerbaijani Alumni Association</w:t>
            </w:r>
          </w:p>
        </w:tc>
        <w:tc>
          <w:tcPr>
            <w:tcW w:w="645" w:type="pct"/>
            <w:vAlign w:val="center"/>
          </w:tcPr>
          <w:p w14:paraId="4543B61E" w14:textId="77777777" w:rsidR="00281CA0" w:rsidRPr="000434B8" w:rsidRDefault="00281CA0"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2012</w:t>
            </w:r>
          </w:p>
        </w:tc>
      </w:tr>
      <w:tr w:rsidR="00281CA0" w:rsidRPr="000434B8" w14:paraId="7066EBC8" w14:textId="77777777" w:rsidTr="00E56E1A">
        <w:trPr>
          <w:trHeight w:val="340"/>
          <w:jc w:val="center"/>
        </w:trPr>
        <w:tc>
          <w:tcPr>
            <w:tcW w:w="1836" w:type="pct"/>
            <w:vAlign w:val="center"/>
          </w:tcPr>
          <w:p w14:paraId="2AE33B4B"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Member</w:t>
            </w:r>
          </w:p>
        </w:tc>
        <w:tc>
          <w:tcPr>
            <w:tcW w:w="2519" w:type="pct"/>
            <w:vAlign w:val="center"/>
          </w:tcPr>
          <w:p w14:paraId="6A667B5E"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Water Integrity Network</w:t>
            </w:r>
          </w:p>
        </w:tc>
        <w:tc>
          <w:tcPr>
            <w:tcW w:w="645" w:type="pct"/>
            <w:vAlign w:val="center"/>
          </w:tcPr>
          <w:p w14:paraId="7897BE28" w14:textId="77777777" w:rsidR="00281CA0" w:rsidRPr="000434B8" w:rsidRDefault="00281CA0"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2011</w:t>
            </w:r>
          </w:p>
        </w:tc>
      </w:tr>
      <w:tr w:rsidR="00281CA0" w:rsidRPr="000434B8" w14:paraId="427DB49A" w14:textId="77777777" w:rsidTr="00E56E1A">
        <w:trPr>
          <w:trHeight w:val="340"/>
          <w:jc w:val="center"/>
        </w:trPr>
        <w:tc>
          <w:tcPr>
            <w:tcW w:w="1836" w:type="pct"/>
            <w:vAlign w:val="center"/>
          </w:tcPr>
          <w:p w14:paraId="37703D2F"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Organizational Member</w:t>
            </w:r>
          </w:p>
        </w:tc>
        <w:tc>
          <w:tcPr>
            <w:tcW w:w="2519" w:type="pct"/>
            <w:vAlign w:val="center"/>
          </w:tcPr>
          <w:p w14:paraId="67E812B5"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Global Water Partnership</w:t>
            </w:r>
          </w:p>
        </w:tc>
        <w:tc>
          <w:tcPr>
            <w:tcW w:w="645" w:type="pct"/>
            <w:vAlign w:val="center"/>
          </w:tcPr>
          <w:p w14:paraId="4D229367" w14:textId="77777777" w:rsidR="00281CA0" w:rsidRPr="000434B8" w:rsidRDefault="00281CA0"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2010</w:t>
            </w:r>
          </w:p>
        </w:tc>
      </w:tr>
      <w:tr w:rsidR="00281CA0" w:rsidRPr="000434B8" w14:paraId="548F6DDA" w14:textId="77777777" w:rsidTr="00E56E1A">
        <w:trPr>
          <w:trHeight w:val="340"/>
          <w:jc w:val="center"/>
        </w:trPr>
        <w:tc>
          <w:tcPr>
            <w:tcW w:w="1836" w:type="pct"/>
            <w:vAlign w:val="center"/>
          </w:tcPr>
          <w:p w14:paraId="6B865E25"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Member</w:t>
            </w:r>
          </w:p>
        </w:tc>
        <w:tc>
          <w:tcPr>
            <w:tcW w:w="2519" w:type="pct"/>
            <w:vAlign w:val="center"/>
          </w:tcPr>
          <w:p w14:paraId="1CD6A85B"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Member of the Commission for Hydrology, World meteorological Organization</w:t>
            </w:r>
          </w:p>
        </w:tc>
        <w:tc>
          <w:tcPr>
            <w:tcW w:w="645" w:type="pct"/>
            <w:vAlign w:val="center"/>
          </w:tcPr>
          <w:p w14:paraId="720568B9" w14:textId="77777777" w:rsidR="00281CA0" w:rsidRPr="000434B8" w:rsidRDefault="00281CA0"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2009</w:t>
            </w:r>
          </w:p>
        </w:tc>
      </w:tr>
      <w:tr w:rsidR="00281CA0" w:rsidRPr="000434B8" w14:paraId="64CB4184" w14:textId="77777777" w:rsidTr="00E56E1A">
        <w:trPr>
          <w:trHeight w:val="340"/>
          <w:jc w:val="center"/>
        </w:trPr>
        <w:tc>
          <w:tcPr>
            <w:tcW w:w="1836" w:type="pct"/>
            <w:vAlign w:val="center"/>
          </w:tcPr>
          <w:p w14:paraId="1D762CB9"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Organizational Member</w:t>
            </w:r>
          </w:p>
        </w:tc>
        <w:tc>
          <w:tcPr>
            <w:tcW w:w="2519" w:type="pct"/>
            <w:vAlign w:val="center"/>
          </w:tcPr>
          <w:p w14:paraId="599E7798"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Mountain Partnership</w:t>
            </w:r>
          </w:p>
        </w:tc>
        <w:tc>
          <w:tcPr>
            <w:tcW w:w="645" w:type="pct"/>
            <w:vAlign w:val="center"/>
          </w:tcPr>
          <w:p w14:paraId="2F5ED983" w14:textId="77777777" w:rsidR="00281CA0" w:rsidRPr="000434B8" w:rsidRDefault="00281CA0"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2008</w:t>
            </w:r>
          </w:p>
        </w:tc>
      </w:tr>
      <w:tr w:rsidR="00281CA0" w:rsidRPr="000434B8" w14:paraId="2565D014" w14:textId="77777777" w:rsidTr="00E56E1A">
        <w:trPr>
          <w:trHeight w:val="340"/>
          <w:jc w:val="center"/>
        </w:trPr>
        <w:tc>
          <w:tcPr>
            <w:tcW w:w="1836" w:type="pct"/>
            <w:vAlign w:val="center"/>
          </w:tcPr>
          <w:p w14:paraId="649D575E"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Member</w:t>
            </w:r>
          </w:p>
        </w:tc>
        <w:tc>
          <w:tcPr>
            <w:tcW w:w="2519" w:type="pct"/>
            <w:vAlign w:val="center"/>
          </w:tcPr>
          <w:p w14:paraId="032D9901"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International Association of Hydrological Sciences</w:t>
            </w:r>
          </w:p>
        </w:tc>
        <w:tc>
          <w:tcPr>
            <w:tcW w:w="645" w:type="pct"/>
            <w:vAlign w:val="center"/>
          </w:tcPr>
          <w:p w14:paraId="07536567" w14:textId="77777777" w:rsidR="00281CA0" w:rsidRPr="000434B8" w:rsidRDefault="00281CA0"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2008</w:t>
            </w:r>
          </w:p>
        </w:tc>
      </w:tr>
      <w:tr w:rsidR="00281CA0" w:rsidRPr="000434B8" w14:paraId="67AE8982" w14:textId="77777777" w:rsidTr="00E56E1A">
        <w:trPr>
          <w:trHeight w:val="340"/>
          <w:jc w:val="center"/>
        </w:trPr>
        <w:tc>
          <w:tcPr>
            <w:tcW w:w="1836" w:type="pct"/>
            <w:vAlign w:val="center"/>
          </w:tcPr>
          <w:p w14:paraId="4DEC4774"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Member</w:t>
            </w:r>
          </w:p>
        </w:tc>
        <w:tc>
          <w:tcPr>
            <w:tcW w:w="2519" w:type="pct"/>
            <w:vAlign w:val="center"/>
          </w:tcPr>
          <w:p w14:paraId="7C7E0092"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American Institute of Hydrology</w:t>
            </w:r>
          </w:p>
        </w:tc>
        <w:tc>
          <w:tcPr>
            <w:tcW w:w="645" w:type="pct"/>
            <w:vAlign w:val="center"/>
          </w:tcPr>
          <w:p w14:paraId="08E8D7E1" w14:textId="77777777" w:rsidR="00281CA0" w:rsidRPr="000434B8" w:rsidRDefault="00281CA0" w:rsidP="00E56E1A">
            <w:pPr>
              <w:pStyle w:val="BodyText3"/>
              <w:spacing w:before="0" w:after="0"/>
              <w:jc w:val="left"/>
              <w:rPr>
                <w:rFonts w:asciiTheme="minorHAnsi" w:hAnsiTheme="minorHAnsi" w:cstheme="minorHAnsi"/>
                <w:sz w:val="20"/>
              </w:rPr>
            </w:pPr>
            <w:r w:rsidRPr="000434B8">
              <w:rPr>
                <w:rFonts w:asciiTheme="minorHAnsi" w:hAnsiTheme="minorHAnsi" w:cstheme="minorHAnsi"/>
                <w:sz w:val="20"/>
              </w:rPr>
              <w:t>2007</w:t>
            </w:r>
          </w:p>
        </w:tc>
      </w:tr>
      <w:tr w:rsidR="00281CA0" w:rsidRPr="000434B8" w14:paraId="2BD506D6" w14:textId="77777777" w:rsidTr="00E56E1A">
        <w:trPr>
          <w:trHeight w:val="340"/>
          <w:jc w:val="center"/>
        </w:trPr>
        <w:tc>
          <w:tcPr>
            <w:tcW w:w="1836" w:type="pct"/>
            <w:vAlign w:val="center"/>
          </w:tcPr>
          <w:p w14:paraId="2DDE37F7"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lastRenderedPageBreak/>
              <w:t>Member</w:t>
            </w:r>
          </w:p>
        </w:tc>
        <w:tc>
          <w:tcPr>
            <w:tcW w:w="2519" w:type="pct"/>
            <w:vAlign w:val="center"/>
          </w:tcPr>
          <w:p w14:paraId="4115BC3F"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International Lake Environmental Committee</w:t>
            </w:r>
          </w:p>
        </w:tc>
        <w:tc>
          <w:tcPr>
            <w:tcW w:w="645" w:type="pct"/>
            <w:vAlign w:val="center"/>
          </w:tcPr>
          <w:p w14:paraId="79E39B98" w14:textId="77777777" w:rsidR="00281CA0" w:rsidRPr="000434B8" w:rsidRDefault="00281CA0" w:rsidP="00E56E1A">
            <w:pPr>
              <w:pStyle w:val="BodyText3"/>
              <w:spacing w:before="0" w:after="0"/>
              <w:jc w:val="left"/>
              <w:rPr>
                <w:rFonts w:asciiTheme="minorHAnsi" w:hAnsiTheme="minorHAnsi" w:cstheme="minorHAnsi"/>
                <w:bCs/>
                <w:sz w:val="20"/>
              </w:rPr>
            </w:pPr>
            <w:r w:rsidRPr="000434B8">
              <w:rPr>
                <w:rFonts w:asciiTheme="minorHAnsi" w:hAnsiTheme="minorHAnsi" w:cstheme="minorHAnsi"/>
                <w:bCs/>
                <w:sz w:val="20"/>
              </w:rPr>
              <w:t>2007</w:t>
            </w:r>
          </w:p>
        </w:tc>
      </w:tr>
    </w:tbl>
    <w:p w14:paraId="4B0B81D1" w14:textId="77777777" w:rsidR="001837E7" w:rsidRPr="000434B8" w:rsidRDefault="001837E7" w:rsidP="00E56E1A">
      <w:pPr>
        <w:keepNext/>
        <w:keepLines/>
        <w:spacing w:before="0" w:after="0"/>
        <w:ind w:left="0"/>
        <w:rPr>
          <w:rFonts w:asciiTheme="minorHAnsi" w:hAnsiTheme="minorHAnsi" w:cstheme="minorHAnsi"/>
          <w:b/>
          <w:sz w:val="20"/>
        </w:rPr>
      </w:pPr>
    </w:p>
    <w:p w14:paraId="5BA2607B" w14:textId="77777777" w:rsidR="00A75892" w:rsidRPr="000434B8" w:rsidRDefault="00A75892" w:rsidP="00E56E1A">
      <w:pPr>
        <w:keepNext/>
        <w:keepLines/>
        <w:spacing w:before="0" w:after="0"/>
        <w:ind w:left="0"/>
        <w:rPr>
          <w:rFonts w:asciiTheme="minorHAnsi" w:hAnsiTheme="minorHAnsi" w:cstheme="minorHAnsi"/>
          <w:b/>
          <w:sz w:val="20"/>
        </w:rPr>
      </w:pPr>
    </w:p>
    <w:p w14:paraId="13801B93" w14:textId="77777777" w:rsidR="002B7A23" w:rsidRPr="00D21C09" w:rsidRDefault="00E033A9" w:rsidP="00E56E1A">
      <w:pPr>
        <w:keepNext/>
        <w:keepLines/>
        <w:spacing w:before="0" w:after="0"/>
        <w:ind w:left="0"/>
        <w:rPr>
          <w:rFonts w:asciiTheme="minorHAnsi" w:hAnsiTheme="minorHAnsi" w:cstheme="minorHAnsi"/>
          <w:sz w:val="28"/>
          <w:szCs w:val="28"/>
        </w:rPr>
      </w:pPr>
      <w:r w:rsidRPr="00D21C09">
        <w:rPr>
          <w:rFonts w:asciiTheme="minorHAnsi" w:hAnsiTheme="minorHAnsi" w:cstheme="minorHAnsi"/>
          <w:b/>
          <w:sz w:val="28"/>
          <w:szCs w:val="28"/>
        </w:rPr>
        <w:t>Previous and current p</w:t>
      </w:r>
      <w:r w:rsidR="002B7A23" w:rsidRPr="00D21C09">
        <w:rPr>
          <w:rFonts w:asciiTheme="minorHAnsi" w:hAnsiTheme="minorHAnsi" w:cstheme="minorHAnsi"/>
          <w:b/>
          <w:sz w:val="28"/>
          <w:szCs w:val="28"/>
        </w:rPr>
        <w:t>rofessional</w:t>
      </w:r>
      <w:r w:rsidR="002B7A23" w:rsidRPr="00D21C09">
        <w:rPr>
          <w:rFonts w:asciiTheme="minorHAnsi" w:hAnsiTheme="minorHAnsi" w:cstheme="minorHAnsi"/>
          <w:sz w:val="28"/>
          <w:szCs w:val="28"/>
        </w:rPr>
        <w:t xml:space="preserve"> </w:t>
      </w:r>
      <w:r w:rsidR="002B7A23" w:rsidRPr="00D21C09">
        <w:rPr>
          <w:rFonts w:asciiTheme="minorHAnsi" w:hAnsiTheme="minorHAnsi" w:cstheme="minorHAnsi"/>
          <w:b/>
          <w:sz w:val="28"/>
          <w:szCs w:val="28"/>
        </w:rPr>
        <w:t>experience</w:t>
      </w:r>
      <w:r w:rsidRPr="00D21C09">
        <w:rPr>
          <w:rFonts w:asciiTheme="minorHAnsi" w:hAnsiTheme="minorHAnsi" w:cstheme="minorHAnsi"/>
          <w:b/>
          <w:sz w:val="28"/>
          <w:szCs w:val="28"/>
        </w:rPr>
        <w:t>:</w:t>
      </w:r>
    </w:p>
    <w:tbl>
      <w:tblPr>
        <w:tblStyle w:val="TableGrid"/>
        <w:tblW w:w="5000" w:type="pct"/>
        <w:tblLook w:val="04A0" w:firstRow="1" w:lastRow="0" w:firstColumn="1" w:lastColumn="0" w:noHBand="0" w:noVBand="1"/>
      </w:tblPr>
      <w:tblGrid>
        <w:gridCol w:w="734"/>
        <w:gridCol w:w="886"/>
        <w:gridCol w:w="1100"/>
        <w:gridCol w:w="832"/>
        <w:gridCol w:w="5509"/>
      </w:tblGrid>
      <w:tr w:rsidR="002B7A23" w:rsidRPr="000434B8" w14:paraId="059F8A29" w14:textId="77777777" w:rsidTr="00826C8A">
        <w:tc>
          <w:tcPr>
            <w:tcW w:w="426" w:type="pct"/>
          </w:tcPr>
          <w:p w14:paraId="34AE986A" w14:textId="77777777" w:rsidR="002B7A23" w:rsidRPr="000434B8" w:rsidRDefault="002B7A23" w:rsidP="00E56E1A">
            <w:pPr>
              <w:keepNext/>
              <w:keepLines/>
              <w:spacing w:before="0" w:after="0"/>
              <w:ind w:left="0"/>
              <w:rPr>
                <w:rFonts w:asciiTheme="minorHAnsi" w:hAnsiTheme="minorHAnsi" w:cstheme="minorHAnsi"/>
                <w:b/>
                <w:sz w:val="20"/>
              </w:rPr>
            </w:pPr>
            <w:r w:rsidRPr="000434B8">
              <w:rPr>
                <w:rFonts w:asciiTheme="minorHAnsi" w:hAnsiTheme="minorHAnsi" w:cstheme="minorHAnsi"/>
                <w:b/>
                <w:sz w:val="20"/>
              </w:rPr>
              <w:lastRenderedPageBreak/>
              <w:t>Years</w:t>
            </w:r>
          </w:p>
        </w:tc>
        <w:tc>
          <w:tcPr>
            <w:tcW w:w="788" w:type="pct"/>
          </w:tcPr>
          <w:p w14:paraId="2919F553" w14:textId="77777777" w:rsidR="002B7A23" w:rsidRPr="000434B8" w:rsidRDefault="002B7A23" w:rsidP="00E56E1A">
            <w:pPr>
              <w:keepNext/>
              <w:keepLines/>
              <w:spacing w:before="0" w:after="0"/>
              <w:ind w:left="0"/>
              <w:rPr>
                <w:rFonts w:asciiTheme="minorHAnsi" w:hAnsiTheme="minorHAnsi" w:cstheme="minorHAnsi"/>
                <w:b/>
                <w:sz w:val="20"/>
              </w:rPr>
            </w:pPr>
            <w:r w:rsidRPr="000434B8">
              <w:rPr>
                <w:rFonts w:asciiTheme="minorHAnsi" w:hAnsiTheme="minorHAnsi" w:cstheme="minorHAnsi"/>
                <w:b/>
                <w:sz w:val="20"/>
              </w:rPr>
              <w:t>Country</w:t>
            </w:r>
          </w:p>
        </w:tc>
        <w:tc>
          <w:tcPr>
            <w:tcW w:w="592" w:type="pct"/>
          </w:tcPr>
          <w:p w14:paraId="63E52A52" w14:textId="77777777" w:rsidR="002B7A23" w:rsidRPr="000434B8" w:rsidRDefault="002B7A23" w:rsidP="00E56E1A">
            <w:pPr>
              <w:keepNext/>
              <w:keepLines/>
              <w:spacing w:before="0" w:after="0"/>
              <w:ind w:left="0"/>
              <w:rPr>
                <w:rFonts w:asciiTheme="minorHAnsi" w:hAnsiTheme="minorHAnsi" w:cstheme="minorHAnsi"/>
                <w:b/>
                <w:sz w:val="20"/>
              </w:rPr>
            </w:pPr>
            <w:r w:rsidRPr="000434B8">
              <w:rPr>
                <w:rFonts w:asciiTheme="minorHAnsi" w:hAnsiTheme="minorHAnsi" w:cstheme="minorHAnsi"/>
                <w:b/>
                <w:sz w:val="20"/>
              </w:rPr>
              <w:t>Organization</w:t>
            </w:r>
          </w:p>
        </w:tc>
        <w:tc>
          <w:tcPr>
            <w:tcW w:w="683" w:type="pct"/>
          </w:tcPr>
          <w:p w14:paraId="69957C54" w14:textId="77777777" w:rsidR="002B7A23" w:rsidRPr="000434B8" w:rsidRDefault="002B7A23" w:rsidP="00E56E1A">
            <w:pPr>
              <w:keepNext/>
              <w:keepLines/>
              <w:spacing w:before="0" w:after="0"/>
              <w:ind w:left="0"/>
              <w:rPr>
                <w:rFonts w:asciiTheme="minorHAnsi" w:hAnsiTheme="minorHAnsi" w:cstheme="minorHAnsi"/>
                <w:b/>
                <w:sz w:val="20"/>
              </w:rPr>
            </w:pPr>
            <w:r w:rsidRPr="000434B8">
              <w:rPr>
                <w:rFonts w:asciiTheme="minorHAnsi" w:hAnsiTheme="minorHAnsi" w:cstheme="minorHAnsi"/>
                <w:b/>
                <w:sz w:val="20"/>
              </w:rPr>
              <w:t>Position</w:t>
            </w:r>
          </w:p>
        </w:tc>
        <w:tc>
          <w:tcPr>
            <w:tcW w:w="2510" w:type="pct"/>
          </w:tcPr>
          <w:p w14:paraId="26CF9BFA" w14:textId="77777777" w:rsidR="002B7A23" w:rsidRPr="000434B8" w:rsidRDefault="002B7A23" w:rsidP="00E56E1A">
            <w:pPr>
              <w:keepNext/>
              <w:keepLines/>
              <w:spacing w:before="0" w:after="0"/>
              <w:ind w:left="0"/>
              <w:rPr>
                <w:rFonts w:asciiTheme="minorHAnsi" w:hAnsiTheme="minorHAnsi" w:cstheme="minorHAnsi"/>
                <w:b/>
                <w:sz w:val="20"/>
              </w:rPr>
            </w:pPr>
            <w:r w:rsidRPr="000434B8">
              <w:rPr>
                <w:rFonts w:asciiTheme="minorHAnsi" w:hAnsiTheme="minorHAnsi" w:cstheme="minorHAnsi"/>
                <w:b/>
                <w:sz w:val="20"/>
              </w:rPr>
              <w:t xml:space="preserve">Project </w:t>
            </w:r>
          </w:p>
        </w:tc>
      </w:tr>
      <w:tr w:rsidR="00600602" w:rsidRPr="000434B8" w14:paraId="0E837051" w14:textId="77777777" w:rsidTr="00826C8A">
        <w:tc>
          <w:tcPr>
            <w:tcW w:w="426" w:type="pct"/>
          </w:tcPr>
          <w:p w14:paraId="4DE57D1E" w14:textId="156C780E"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2020-present</w:t>
            </w:r>
          </w:p>
        </w:tc>
        <w:tc>
          <w:tcPr>
            <w:tcW w:w="788" w:type="pct"/>
          </w:tcPr>
          <w:p w14:paraId="77FDBAB1" w14:textId="3E2EF4DE"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Azerbaijan, Georgia</w:t>
            </w:r>
          </w:p>
        </w:tc>
        <w:tc>
          <w:tcPr>
            <w:tcW w:w="592" w:type="pct"/>
          </w:tcPr>
          <w:p w14:paraId="5BF00D7D" w14:textId="7416B8A8"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CENN, USAID</w:t>
            </w:r>
          </w:p>
        </w:tc>
        <w:tc>
          <w:tcPr>
            <w:tcW w:w="683" w:type="pct"/>
          </w:tcPr>
          <w:p w14:paraId="2342518C" w14:textId="2F4F37C5"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Lead Project Officer</w:t>
            </w:r>
          </w:p>
        </w:tc>
        <w:tc>
          <w:tcPr>
            <w:tcW w:w="2510" w:type="pct"/>
          </w:tcPr>
          <w:p w14:paraId="156974CA" w14:textId="77777777" w:rsidR="00600602" w:rsidRPr="00600602" w:rsidRDefault="00600602" w:rsidP="00600602">
            <w:pPr>
              <w:keepNext/>
              <w:keepLines/>
              <w:spacing w:before="0" w:after="0"/>
              <w:ind w:left="0"/>
              <w:rPr>
                <w:rFonts w:asciiTheme="minorHAnsi" w:hAnsiTheme="minorHAnsi" w:cstheme="minorHAnsi"/>
                <w:bCs/>
                <w:sz w:val="20"/>
              </w:rPr>
            </w:pPr>
            <w:r w:rsidRPr="00600602">
              <w:rPr>
                <w:rFonts w:asciiTheme="minorHAnsi" w:hAnsiTheme="minorHAnsi" w:cstheme="minorHAnsi"/>
                <w:bCs/>
                <w:sz w:val="20"/>
              </w:rPr>
              <w:t>Synergies and Digital Transformation of SMEs for Smart Economic Growth in the Caucasus</w:t>
            </w:r>
          </w:p>
          <w:p w14:paraId="423F393B" w14:textId="09B22EFF" w:rsidR="00600602" w:rsidRPr="00CE3B26" w:rsidRDefault="00600602" w:rsidP="00600602">
            <w:pPr>
              <w:keepNext/>
              <w:keepLines/>
              <w:spacing w:before="0" w:after="0"/>
              <w:ind w:left="0"/>
              <w:rPr>
                <w:rFonts w:asciiTheme="minorHAnsi" w:hAnsiTheme="minorHAnsi" w:cstheme="minorHAnsi"/>
                <w:bCs/>
                <w:sz w:val="20"/>
              </w:rPr>
            </w:pPr>
            <w:r w:rsidRPr="00600602">
              <w:rPr>
                <w:rFonts w:asciiTheme="minorHAnsi" w:hAnsiTheme="minorHAnsi" w:cstheme="minorHAnsi"/>
                <w:bCs/>
                <w:sz w:val="20"/>
              </w:rPr>
              <w:t>Jul 2020 – May 2021</w:t>
            </w:r>
          </w:p>
        </w:tc>
      </w:tr>
      <w:tr w:rsidR="00E15486" w:rsidRPr="000434B8" w14:paraId="263293E0" w14:textId="77777777" w:rsidTr="00826C8A">
        <w:tc>
          <w:tcPr>
            <w:tcW w:w="426" w:type="pct"/>
          </w:tcPr>
          <w:p w14:paraId="639A8A47" w14:textId="3AA4846B" w:rsidR="00E15486" w:rsidRDefault="00E15486"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2020-to present</w:t>
            </w:r>
          </w:p>
        </w:tc>
        <w:tc>
          <w:tcPr>
            <w:tcW w:w="788" w:type="pct"/>
          </w:tcPr>
          <w:p w14:paraId="3AB7B044" w14:textId="7C4904A5" w:rsidR="00E15486" w:rsidRDefault="00E15486"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Azerbaijan</w:t>
            </w:r>
          </w:p>
        </w:tc>
        <w:tc>
          <w:tcPr>
            <w:tcW w:w="592" w:type="pct"/>
          </w:tcPr>
          <w:p w14:paraId="33F1FED0" w14:textId="30E06BC3" w:rsidR="00E15486" w:rsidRDefault="00E15486"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UNDP, Azerbaijan</w:t>
            </w:r>
          </w:p>
        </w:tc>
        <w:tc>
          <w:tcPr>
            <w:tcW w:w="683" w:type="pct"/>
          </w:tcPr>
          <w:p w14:paraId="65C950CB" w14:textId="757AECA2" w:rsidR="00E15486" w:rsidRDefault="00E15486"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Team Leader</w:t>
            </w:r>
          </w:p>
        </w:tc>
        <w:tc>
          <w:tcPr>
            <w:tcW w:w="2510" w:type="pct"/>
          </w:tcPr>
          <w:p w14:paraId="772D76C6" w14:textId="3FFE0AF2" w:rsidR="00E15486" w:rsidRPr="00600602" w:rsidRDefault="00E15486" w:rsidP="00600602">
            <w:pPr>
              <w:keepNext/>
              <w:keepLines/>
              <w:spacing w:before="0" w:after="0"/>
              <w:ind w:left="0"/>
              <w:rPr>
                <w:rFonts w:asciiTheme="minorHAnsi" w:hAnsiTheme="minorHAnsi" w:cstheme="minorHAnsi"/>
                <w:bCs/>
                <w:sz w:val="20"/>
              </w:rPr>
            </w:pPr>
            <w:r>
              <w:rPr>
                <w:rFonts w:asciiTheme="minorHAnsi" w:hAnsiTheme="minorHAnsi" w:cstheme="minorHAnsi"/>
                <w:bCs/>
                <w:sz w:val="20"/>
              </w:rPr>
              <w:t xml:space="preserve">Clima East: </w:t>
            </w:r>
            <w:r w:rsidRPr="00E15486">
              <w:rPr>
                <w:rFonts w:asciiTheme="minorHAnsi" w:hAnsiTheme="minorHAnsi" w:cstheme="minorHAnsi"/>
                <w:bCs/>
                <w:sz w:val="20"/>
              </w:rPr>
              <w:t>Developing guidelines on mainstreaming climate change concept into the agriculture policy</w:t>
            </w:r>
          </w:p>
        </w:tc>
      </w:tr>
      <w:tr w:rsidR="00CE3B26" w:rsidRPr="000434B8" w14:paraId="419E1F91" w14:textId="77777777" w:rsidTr="00600602">
        <w:trPr>
          <w:trHeight w:val="548"/>
        </w:trPr>
        <w:tc>
          <w:tcPr>
            <w:tcW w:w="426" w:type="pct"/>
          </w:tcPr>
          <w:p w14:paraId="3D09BBA8" w14:textId="32AAD616" w:rsidR="00CE3B26" w:rsidRPr="005B0F7D" w:rsidRDefault="00CE3B26"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2021</w:t>
            </w:r>
            <w:r w:rsidR="00600602">
              <w:rPr>
                <w:rFonts w:asciiTheme="minorHAnsi" w:hAnsiTheme="minorHAnsi" w:cstheme="minorHAnsi"/>
                <w:bCs/>
                <w:sz w:val="20"/>
              </w:rPr>
              <w:t>-present</w:t>
            </w:r>
          </w:p>
        </w:tc>
        <w:tc>
          <w:tcPr>
            <w:tcW w:w="788" w:type="pct"/>
          </w:tcPr>
          <w:p w14:paraId="3970E802" w14:textId="6D533261" w:rsidR="00CE3B26" w:rsidRPr="005B0F7D" w:rsidRDefault="00CE3B26"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Azerbaijan</w:t>
            </w:r>
          </w:p>
        </w:tc>
        <w:tc>
          <w:tcPr>
            <w:tcW w:w="592" w:type="pct"/>
          </w:tcPr>
          <w:p w14:paraId="3B81759C" w14:textId="4FEAA249" w:rsidR="00CE3B26" w:rsidRPr="005B0F7D" w:rsidRDefault="00CE3B26"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UNDP, Azerbaijan</w:t>
            </w:r>
          </w:p>
        </w:tc>
        <w:tc>
          <w:tcPr>
            <w:tcW w:w="683" w:type="pct"/>
          </w:tcPr>
          <w:p w14:paraId="7089B630" w14:textId="333B7506" w:rsidR="00CE3B26" w:rsidRPr="005B0F7D" w:rsidRDefault="00CE3B26"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Lead expert</w:t>
            </w:r>
          </w:p>
        </w:tc>
        <w:tc>
          <w:tcPr>
            <w:tcW w:w="2510" w:type="pct"/>
          </w:tcPr>
          <w:p w14:paraId="6E1F4B71" w14:textId="3FC9D709" w:rsidR="00CE3B26" w:rsidRPr="005B0F7D" w:rsidRDefault="00CE3B26" w:rsidP="00E56E1A">
            <w:pPr>
              <w:keepNext/>
              <w:keepLines/>
              <w:spacing w:before="0" w:after="0"/>
              <w:ind w:left="0"/>
              <w:rPr>
                <w:rFonts w:asciiTheme="minorHAnsi" w:hAnsiTheme="minorHAnsi" w:cstheme="minorHAnsi"/>
                <w:bCs/>
                <w:sz w:val="20"/>
              </w:rPr>
            </w:pPr>
            <w:r w:rsidRPr="00CE3B26">
              <w:rPr>
                <w:rFonts w:asciiTheme="minorHAnsi" w:hAnsiTheme="minorHAnsi" w:cstheme="minorHAnsi"/>
                <w:bCs/>
                <w:sz w:val="20"/>
              </w:rPr>
              <w:t>National Adaptation Plan (NAP) Support Project for adaptation planning and implementation in Azerbaijan</w:t>
            </w:r>
          </w:p>
        </w:tc>
      </w:tr>
      <w:tr w:rsidR="00600602" w:rsidRPr="000434B8" w14:paraId="47912146" w14:textId="77777777" w:rsidTr="00826C8A">
        <w:tc>
          <w:tcPr>
            <w:tcW w:w="426" w:type="pct"/>
          </w:tcPr>
          <w:p w14:paraId="15BDFE8F" w14:textId="45EE46EB"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2020-present</w:t>
            </w:r>
          </w:p>
        </w:tc>
        <w:tc>
          <w:tcPr>
            <w:tcW w:w="788" w:type="pct"/>
          </w:tcPr>
          <w:p w14:paraId="34DB83F9" w14:textId="316837EE" w:rsidR="00600602" w:rsidRDefault="00600602" w:rsidP="00E56E1A">
            <w:pPr>
              <w:keepNext/>
              <w:keepLines/>
              <w:spacing w:before="0" w:after="0"/>
              <w:ind w:left="0"/>
              <w:rPr>
                <w:rFonts w:asciiTheme="minorHAnsi" w:hAnsiTheme="minorHAnsi" w:cstheme="minorHAnsi"/>
                <w:bCs/>
                <w:sz w:val="20"/>
              </w:rPr>
            </w:pPr>
            <w:r w:rsidRPr="00600602">
              <w:rPr>
                <w:rFonts w:asciiTheme="minorHAnsi" w:hAnsiTheme="minorHAnsi" w:cstheme="minorHAnsi"/>
                <w:bCs/>
                <w:sz w:val="20"/>
              </w:rPr>
              <w:t>Eastern Europe</w:t>
            </w:r>
          </w:p>
        </w:tc>
        <w:tc>
          <w:tcPr>
            <w:tcW w:w="592" w:type="pct"/>
          </w:tcPr>
          <w:p w14:paraId="6462C0FF" w14:textId="2A04B5B9"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IPBES</w:t>
            </w:r>
          </w:p>
        </w:tc>
        <w:tc>
          <w:tcPr>
            <w:tcW w:w="683" w:type="pct"/>
          </w:tcPr>
          <w:p w14:paraId="3B92D2CD" w14:textId="36EA09DB" w:rsidR="00600602" w:rsidRDefault="008C7838"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Team</w:t>
            </w:r>
            <w:r w:rsidR="00600602">
              <w:rPr>
                <w:rFonts w:asciiTheme="minorHAnsi" w:hAnsiTheme="minorHAnsi" w:cstheme="minorHAnsi"/>
                <w:bCs/>
                <w:sz w:val="20"/>
              </w:rPr>
              <w:t xml:space="preserve"> Leader</w:t>
            </w:r>
          </w:p>
        </w:tc>
        <w:tc>
          <w:tcPr>
            <w:tcW w:w="2510" w:type="pct"/>
          </w:tcPr>
          <w:p w14:paraId="0AADC5FD" w14:textId="599B2B87" w:rsidR="00600602" w:rsidRPr="00CE3B26" w:rsidRDefault="00600602" w:rsidP="00E56E1A">
            <w:pPr>
              <w:keepNext/>
              <w:keepLines/>
              <w:spacing w:before="0" w:after="0"/>
              <w:ind w:left="0"/>
              <w:rPr>
                <w:rFonts w:asciiTheme="minorHAnsi" w:hAnsiTheme="minorHAnsi" w:cstheme="minorHAnsi"/>
                <w:bCs/>
                <w:sz w:val="20"/>
              </w:rPr>
            </w:pPr>
            <w:r w:rsidRPr="00600602">
              <w:rPr>
                <w:rFonts w:asciiTheme="minorHAnsi" w:hAnsiTheme="minorHAnsi" w:cstheme="minorHAnsi"/>
                <w:bCs/>
                <w:sz w:val="20"/>
              </w:rPr>
              <w:t>Supporting Decision Making and Building Capacity to Support IPBES Through National Ecosystem Assessments</w:t>
            </w:r>
          </w:p>
        </w:tc>
      </w:tr>
      <w:tr w:rsidR="00600602" w:rsidRPr="000434B8" w14:paraId="38033603" w14:textId="77777777" w:rsidTr="00826C8A">
        <w:tc>
          <w:tcPr>
            <w:tcW w:w="426" w:type="pct"/>
          </w:tcPr>
          <w:p w14:paraId="309ACCE3" w14:textId="5338B657"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2021</w:t>
            </w:r>
          </w:p>
        </w:tc>
        <w:tc>
          <w:tcPr>
            <w:tcW w:w="788" w:type="pct"/>
          </w:tcPr>
          <w:p w14:paraId="3DB2E5ED" w14:textId="01C24780"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Azerbaijan, Turkey</w:t>
            </w:r>
          </w:p>
        </w:tc>
        <w:tc>
          <w:tcPr>
            <w:tcW w:w="592" w:type="pct"/>
          </w:tcPr>
          <w:p w14:paraId="132B7730" w14:textId="764AE58B"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FAO</w:t>
            </w:r>
          </w:p>
        </w:tc>
        <w:tc>
          <w:tcPr>
            <w:tcW w:w="683" w:type="pct"/>
          </w:tcPr>
          <w:p w14:paraId="058827DC" w14:textId="28676A63" w:rsidR="00600602" w:rsidRDefault="00600602"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Lead National Expert</w:t>
            </w:r>
          </w:p>
        </w:tc>
        <w:tc>
          <w:tcPr>
            <w:tcW w:w="2510" w:type="pct"/>
          </w:tcPr>
          <w:p w14:paraId="1859E66F" w14:textId="77777777" w:rsidR="00600602" w:rsidRPr="00600602" w:rsidRDefault="00600602" w:rsidP="00600602">
            <w:pPr>
              <w:keepNext/>
              <w:keepLines/>
              <w:spacing w:before="0" w:after="0"/>
              <w:ind w:left="0"/>
              <w:rPr>
                <w:rFonts w:asciiTheme="minorHAnsi" w:hAnsiTheme="minorHAnsi" w:cstheme="minorHAnsi"/>
                <w:bCs/>
                <w:sz w:val="20"/>
              </w:rPr>
            </w:pPr>
            <w:r w:rsidRPr="00600602">
              <w:rPr>
                <w:rFonts w:asciiTheme="minorHAnsi" w:hAnsiTheme="minorHAnsi" w:cstheme="minorHAnsi"/>
                <w:bCs/>
                <w:sz w:val="20"/>
              </w:rPr>
              <w:t>Improved Water Governance: Towards Sustainable Agricultural Development TCP/AZE/3801 project</w:t>
            </w:r>
          </w:p>
          <w:p w14:paraId="4BE9FC60" w14:textId="77777777" w:rsidR="00600602" w:rsidRPr="00600602" w:rsidRDefault="00600602" w:rsidP="00600602">
            <w:pPr>
              <w:keepNext/>
              <w:keepLines/>
              <w:spacing w:before="0" w:after="0"/>
              <w:ind w:left="0"/>
              <w:rPr>
                <w:rFonts w:asciiTheme="minorHAnsi" w:hAnsiTheme="minorHAnsi" w:cstheme="minorHAnsi"/>
                <w:bCs/>
                <w:sz w:val="20"/>
              </w:rPr>
            </w:pPr>
            <w:r w:rsidRPr="00600602">
              <w:rPr>
                <w:rFonts w:asciiTheme="minorHAnsi" w:hAnsiTheme="minorHAnsi" w:cstheme="minorHAnsi"/>
                <w:bCs/>
                <w:sz w:val="20"/>
              </w:rPr>
              <w:t>Apr 2021 – Present</w:t>
            </w:r>
          </w:p>
          <w:p w14:paraId="536DD7F8" w14:textId="77777777" w:rsidR="00600602" w:rsidRPr="00CE3B26" w:rsidRDefault="00600602" w:rsidP="00E56E1A">
            <w:pPr>
              <w:keepNext/>
              <w:keepLines/>
              <w:spacing w:before="0" w:after="0"/>
              <w:ind w:left="0"/>
              <w:rPr>
                <w:rFonts w:asciiTheme="minorHAnsi" w:hAnsiTheme="minorHAnsi" w:cstheme="minorHAnsi"/>
                <w:bCs/>
                <w:sz w:val="20"/>
              </w:rPr>
            </w:pPr>
          </w:p>
        </w:tc>
      </w:tr>
      <w:tr w:rsidR="005B0F7D" w:rsidRPr="000434B8" w14:paraId="2E8B2FA2" w14:textId="77777777" w:rsidTr="00826C8A">
        <w:tc>
          <w:tcPr>
            <w:tcW w:w="426" w:type="pct"/>
          </w:tcPr>
          <w:p w14:paraId="5E5A5759" w14:textId="7645E5A6" w:rsidR="005B0F7D" w:rsidRPr="005B0F7D" w:rsidRDefault="005B0F7D" w:rsidP="00E56E1A">
            <w:pPr>
              <w:keepNext/>
              <w:keepLines/>
              <w:spacing w:before="0" w:after="0"/>
              <w:ind w:left="0"/>
              <w:rPr>
                <w:rFonts w:asciiTheme="minorHAnsi" w:hAnsiTheme="minorHAnsi" w:cstheme="minorHAnsi"/>
                <w:bCs/>
                <w:sz w:val="20"/>
              </w:rPr>
            </w:pPr>
            <w:r w:rsidRPr="005B0F7D">
              <w:rPr>
                <w:rFonts w:asciiTheme="minorHAnsi" w:hAnsiTheme="minorHAnsi" w:cstheme="minorHAnsi"/>
                <w:bCs/>
                <w:sz w:val="20"/>
              </w:rPr>
              <w:t>2021</w:t>
            </w:r>
          </w:p>
        </w:tc>
        <w:tc>
          <w:tcPr>
            <w:tcW w:w="788" w:type="pct"/>
          </w:tcPr>
          <w:p w14:paraId="4AD5DA9B" w14:textId="39792823" w:rsidR="005B0F7D" w:rsidRPr="005B0F7D" w:rsidRDefault="005B0F7D" w:rsidP="00E56E1A">
            <w:pPr>
              <w:keepNext/>
              <w:keepLines/>
              <w:spacing w:before="0" w:after="0"/>
              <w:ind w:left="0"/>
              <w:rPr>
                <w:rFonts w:asciiTheme="minorHAnsi" w:hAnsiTheme="minorHAnsi" w:cstheme="minorHAnsi"/>
                <w:bCs/>
                <w:sz w:val="20"/>
              </w:rPr>
            </w:pPr>
            <w:r w:rsidRPr="005B0F7D">
              <w:rPr>
                <w:rFonts w:asciiTheme="minorHAnsi" w:hAnsiTheme="minorHAnsi" w:cstheme="minorHAnsi"/>
                <w:bCs/>
                <w:sz w:val="20"/>
              </w:rPr>
              <w:t>Azerbaijan</w:t>
            </w:r>
          </w:p>
        </w:tc>
        <w:tc>
          <w:tcPr>
            <w:tcW w:w="592" w:type="pct"/>
          </w:tcPr>
          <w:p w14:paraId="09304E05" w14:textId="7E28E853" w:rsidR="005B0F7D" w:rsidRPr="005B0F7D" w:rsidRDefault="005B0F7D" w:rsidP="00E56E1A">
            <w:pPr>
              <w:keepNext/>
              <w:keepLines/>
              <w:spacing w:before="0" w:after="0"/>
              <w:ind w:left="0"/>
              <w:rPr>
                <w:rFonts w:asciiTheme="minorHAnsi" w:hAnsiTheme="minorHAnsi" w:cstheme="minorHAnsi"/>
                <w:bCs/>
                <w:sz w:val="20"/>
              </w:rPr>
            </w:pPr>
            <w:r w:rsidRPr="005B0F7D">
              <w:rPr>
                <w:rFonts w:asciiTheme="minorHAnsi" w:hAnsiTheme="minorHAnsi" w:cstheme="minorHAnsi"/>
                <w:bCs/>
                <w:sz w:val="20"/>
              </w:rPr>
              <w:t>State Agency on Tourism</w:t>
            </w:r>
          </w:p>
        </w:tc>
        <w:tc>
          <w:tcPr>
            <w:tcW w:w="683" w:type="pct"/>
          </w:tcPr>
          <w:p w14:paraId="1D2DC3E6" w14:textId="3B57A497" w:rsidR="005B0F7D" w:rsidRPr="005B0F7D" w:rsidRDefault="005B0F7D" w:rsidP="00E56E1A">
            <w:pPr>
              <w:keepNext/>
              <w:keepLines/>
              <w:spacing w:before="0" w:after="0"/>
              <w:ind w:left="0"/>
              <w:rPr>
                <w:rFonts w:asciiTheme="minorHAnsi" w:hAnsiTheme="minorHAnsi" w:cstheme="minorHAnsi"/>
                <w:bCs/>
                <w:sz w:val="20"/>
              </w:rPr>
            </w:pPr>
            <w:r w:rsidRPr="005B0F7D">
              <w:rPr>
                <w:rFonts w:asciiTheme="minorHAnsi" w:hAnsiTheme="minorHAnsi" w:cstheme="minorHAnsi"/>
                <w:bCs/>
                <w:sz w:val="20"/>
              </w:rPr>
              <w:t>Consultant</w:t>
            </w:r>
          </w:p>
        </w:tc>
        <w:tc>
          <w:tcPr>
            <w:tcW w:w="2510" w:type="pct"/>
          </w:tcPr>
          <w:p w14:paraId="7FC11D3A" w14:textId="30B8F048" w:rsidR="005B0F7D" w:rsidRPr="005B0F7D" w:rsidRDefault="005B0F7D" w:rsidP="00E56E1A">
            <w:pPr>
              <w:keepNext/>
              <w:keepLines/>
              <w:spacing w:before="0" w:after="0"/>
              <w:ind w:left="0"/>
              <w:rPr>
                <w:rFonts w:asciiTheme="minorHAnsi" w:hAnsiTheme="minorHAnsi" w:cstheme="minorHAnsi"/>
                <w:bCs/>
                <w:sz w:val="20"/>
              </w:rPr>
            </w:pPr>
            <w:r w:rsidRPr="005B0F7D">
              <w:rPr>
                <w:rFonts w:asciiTheme="minorHAnsi" w:hAnsiTheme="minorHAnsi" w:cstheme="minorHAnsi"/>
                <w:bCs/>
                <w:sz w:val="20"/>
              </w:rPr>
              <w:t>“Natural Heritage of Khinalig village, Azerbaijan’. Developing nomination file for UNESCO</w:t>
            </w:r>
          </w:p>
        </w:tc>
      </w:tr>
      <w:tr w:rsidR="00CD357B" w:rsidRPr="000434B8" w14:paraId="22EFC2F8" w14:textId="77777777" w:rsidTr="00826C8A">
        <w:tc>
          <w:tcPr>
            <w:tcW w:w="426" w:type="pct"/>
          </w:tcPr>
          <w:p w14:paraId="1DE50688" w14:textId="72A176FF" w:rsidR="00CD357B" w:rsidRPr="00CD357B" w:rsidRDefault="00CD357B"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2020</w:t>
            </w:r>
          </w:p>
        </w:tc>
        <w:tc>
          <w:tcPr>
            <w:tcW w:w="788" w:type="pct"/>
          </w:tcPr>
          <w:p w14:paraId="76383FCF" w14:textId="2013B0B1" w:rsidR="00CD357B" w:rsidRPr="00CD357B" w:rsidRDefault="00CD357B"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Azerbaijan</w:t>
            </w:r>
          </w:p>
        </w:tc>
        <w:tc>
          <w:tcPr>
            <w:tcW w:w="592" w:type="pct"/>
          </w:tcPr>
          <w:p w14:paraId="66F4CF13" w14:textId="794536B3" w:rsidR="00CD357B" w:rsidRPr="00CD357B" w:rsidRDefault="00CD357B"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State Agency on Tourism</w:t>
            </w:r>
          </w:p>
        </w:tc>
        <w:tc>
          <w:tcPr>
            <w:tcW w:w="683" w:type="pct"/>
          </w:tcPr>
          <w:p w14:paraId="58B8F4E0" w14:textId="4315C829" w:rsidR="00CD357B" w:rsidRPr="00CD357B" w:rsidRDefault="00CD357B"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Consultant</w:t>
            </w:r>
          </w:p>
        </w:tc>
        <w:tc>
          <w:tcPr>
            <w:tcW w:w="2510" w:type="pct"/>
          </w:tcPr>
          <w:p w14:paraId="4A972192" w14:textId="1C915DE2" w:rsidR="00CD357B" w:rsidRPr="00CD357B" w:rsidRDefault="00CD357B" w:rsidP="00E56E1A">
            <w:pPr>
              <w:keepNext/>
              <w:keepLines/>
              <w:spacing w:before="0" w:after="0"/>
              <w:ind w:left="0"/>
              <w:rPr>
                <w:rFonts w:asciiTheme="minorHAnsi" w:hAnsiTheme="minorHAnsi" w:cstheme="minorHAnsi"/>
                <w:bCs/>
                <w:sz w:val="20"/>
              </w:rPr>
            </w:pPr>
            <w:r>
              <w:rPr>
                <w:rFonts w:asciiTheme="minorHAnsi" w:hAnsiTheme="minorHAnsi" w:cstheme="minorHAnsi"/>
                <w:bCs/>
                <w:sz w:val="20"/>
              </w:rPr>
              <w:t>Assessment of Social and Environmental Values of the green Areas of Yukhari Bash State Reserve as part of the Outstanding Universal Values</w:t>
            </w:r>
          </w:p>
        </w:tc>
      </w:tr>
      <w:tr w:rsidR="00CD357B" w:rsidRPr="000434B8" w14:paraId="26BD8A46" w14:textId="77777777" w:rsidTr="00826C8A">
        <w:tc>
          <w:tcPr>
            <w:tcW w:w="426" w:type="pct"/>
          </w:tcPr>
          <w:p w14:paraId="66072FD5" w14:textId="02C558F5" w:rsidR="00CD357B" w:rsidRPr="00CD357B" w:rsidRDefault="00CD357B" w:rsidP="00E56E1A">
            <w:pPr>
              <w:keepNext/>
              <w:keepLines/>
              <w:spacing w:before="0" w:after="0"/>
              <w:ind w:left="0"/>
              <w:rPr>
                <w:rFonts w:asciiTheme="minorHAnsi" w:hAnsiTheme="minorHAnsi" w:cstheme="minorHAnsi"/>
                <w:bCs/>
                <w:sz w:val="20"/>
              </w:rPr>
            </w:pPr>
            <w:r w:rsidRPr="00CD357B">
              <w:rPr>
                <w:rFonts w:asciiTheme="minorHAnsi" w:hAnsiTheme="minorHAnsi" w:cstheme="minorHAnsi"/>
                <w:bCs/>
                <w:sz w:val="20"/>
              </w:rPr>
              <w:t>2020</w:t>
            </w:r>
          </w:p>
        </w:tc>
        <w:tc>
          <w:tcPr>
            <w:tcW w:w="788" w:type="pct"/>
          </w:tcPr>
          <w:p w14:paraId="3CC2EE53" w14:textId="1552D68D" w:rsidR="00CD357B" w:rsidRPr="00CD357B" w:rsidRDefault="00CD357B" w:rsidP="00E56E1A">
            <w:pPr>
              <w:keepNext/>
              <w:keepLines/>
              <w:spacing w:before="0" w:after="0"/>
              <w:ind w:left="0"/>
              <w:rPr>
                <w:rFonts w:asciiTheme="minorHAnsi" w:hAnsiTheme="minorHAnsi" w:cstheme="minorHAnsi"/>
                <w:bCs/>
                <w:sz w:val="20"/>
              </w:rPr>
            </w:pPr>
            <w:r w:rsidRPr="00CD357B">
              <w:rPr>
                <w:rFonts w:asciiTheme="minorHAnsi" w:hAnsiTheme="minorHAnsi" w:cstheme="minorHAnsi"/>
                <w:bCs/>
                <w:sz w:val="20"/>
              </w:rPr>
              <w:t>Azerbaijan</w:t>
            </w:r>
          </w:p>
        </w:tc>
        <w:tc>
          <w:tcPr>
            <w:tcW w:w="592" w:type="pct"/>
          </w:tcPr>
          <w:p w14:paraId="1D3DA7DE" w14:textId="381564BB" w:rsidR="00CD357B" w:rsidRPr="00CD357B" w:rsidRDefault="00CD357B" w:rsidP="00E56E1A">
            <w:pPr>
              <w:keepNext/>
              <w:keepLines/>
              <w:spacing w:before="0" w:after="0"/>
              <w:ind w:left="0"/>
              <w:rPr>
                <w:rFonts w:asciiTheme="minorHAnsi" w:hAnsiTheme="minorHAnsi" w:cstheme="minorHAnsi"/>
                <w:bCs/>
                <w:sz w:val="20"/>
              </w:rPr>
            </w:pPr>
            <w:r w:rsidRPr="00CD357B">
              <w:rPr>
                <w:rFonts w:asciiTheme="minorHAnsi" w:hAnsiTheme="minorHAnsi" w:cstheme="minorHAnsi"/>
                <w:bCs/>
                <w:sz w:val="20"/>
              </w:rPr>
              <w:t>WWF</w:t>
            </w:r>
          </w:p>
        </w:tc>
        <w:tc>
          <w:tcPr>
            <w:tcW w:w="683" w:type="pct"/>
          </w:tcPr>
          <w:p w14:paraId="615DAE96" w14:textId="4BB1BD5C" w:rsidR="00CD357B" w:rsidRPr="00CD357B" w:rsidRDefault="00600602" w:rsidP="00E56E1A">
            <w:pPr>
              <w:keepNext/>
              <w:keepLines/>
              <w:spacing w:before="0" w:after="0"/>
              <w:ind w:left="0"/>
              <w:rPr>
                <w:rFonts w:asciiTheme="minorHAnsi" w:hAnsiTheme="minorHAnsi" w:cstheme="minorHAnsi"/>
                <w:bCs/>
                <w:sz w:val="20"/>
              </w:rPr>
            </w:pPr>
            <w:r w:rsidRPr="00CD357B">
              <w:rPr>
                <w:rFonts w:asciiTheme="minorHAnsi" w:hAnsiTheme="minorHAnsi" w:cstheme="minorHAnsi"/>
                <w:bCs/>
                <w:sz w:val="20"/>
              </w:rPr>
              <w:t>Consultant</w:t>
            </w:r>
          </w:p>
        </w:tc>
        <w:tc>
          <w:tcPr>
            <w:tcW w:w="2510" w:type="pct"/>
          </w:tcPr>
          <w:p w14:paraId="61FFA082" w14:textId="0F2405C9" w:rsidR="00CD357B" w:rsidRPr="00CD357B" w:rsidRDefault="00CD357B" w:rsidP="00E56E1A">
            <w:pPr>
              <w:keepNext/>
              <w:keepLines/>
              <w:spacing w:before="0" w:after="0"/>
              <w:ind w:left="0"/>
              <w:rPr>
                <w:rFonts w:asciiTheme="minorHAnsi" w:hAnsiTheme="minorHAnsi" w:cstheme="minorHAnsi"/>
                <w:bCs/>
                <w:sz w:val="20"/>
              </w:rPr>
            </w:pPr>
            <w:r w:rsidRPr="00CD357B">
              <w:rPr>
                <w:rFonts w:asciiTheme="minorHAnsi" w:hAnsiTheme="minorHAnsi" w:cstheme="minorHAnsi"/>
                <w:bCs/>
                <w:sz w:val="20"/>
              </w:rPr>
              <w:t>Assessment of recreational potential of the Shahdag National Park, Azerbaijan</w:t>
            </w:r>
          </w:p>
        </w:tc>
      </w:tr>
      <w:tr w:rsidR="00826C8A" w:rsidRPr="000434B8" w14:paraId="7A196972" w14:textId="77777777" w:rsidTr="00826C8A">
        <w:tc>
          <w:tcPr>
            <w:tcW w:w="426" w:type="pct"/>
          </w:tcPr>
          <w:p w14:paraId="077FAD41" w14:textId="6BE53E03" w:rsidR="00826C8A" w:rsidRPr="000434B8"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2019</w:t>
            </w:r>
          </w:p>
        </w:tc>
        <w:tc>
          <w:tcPr>
            <w:tcW w:w="788" w:type="pct"/>
          </w:tcPr>
          <w:p w14:paraId="48264EA9" w14:textId="1EFE9F3C" w:rsidR="00826C8A" w:rsidRPr="000434B8"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Azerbaijan</w:t>
            </w:r>
          </w:p>
        </w:tc>
        <w:tc>
          <w:tcPr>
            <w:tcW w:w="592" w:type="pct"/>
          </w:tcPr>
          <w:p w14:paraId="00A47E25" w14:textId="358681AC" w:rsidR="00826C8A" w:rsidRPr="000434B8"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GIZ Azerbaijan</w:t>
            </w:r>
          </w:p>
        </w:tc>
        <w:tc>
          <w:tcPr>
            <w:tcW w:w="683" w:type="pct"/>
          </w:tcPr>
          <w:p w14:paraId="4187EF43" w14:textId="68715F2F" w:rsidR="00826C8A" w:rsidRPr="000434B8"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Consultant/Autor</w:t>
            </w:r>
          </w:p>
        </w:tc>
        <w:tc>
          <w:tcPr>
            <w:tcW w:w="2510" w:type="pct"/>
          </w:tcPr>
          <w:p w14:paraId="16F2C26C" w14:textId="511AAA58" w:rsidR="00826C8A" w:rsidRPr="000434B8"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Developing Handbook on Integrated Land Use Management in mountain regions of Azerbaijan</w:t>
            </w:r>
          </w:p>
        </w:tc>
      </w:tr>
      <w:tr w:rsidR="00826C8A" w:rsidRPr="000434B8" w14:paraId="58329BFD" w14:textId="77777777" w:rsidTr="00826C8A">
        <w:tc>
          <w:tcPr>
            <w:tcW w:w="426" w:type="pct"/>
          </w:tcPr>
          <w:p w14:paraId="5580B06B" w14:textId="7E015632" w:rsidR="00826C8A"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2019</w:t>
            </w:r>
          </w:p>
        </w:tc>
        <w:tc>
          <w:tcPr>
            <w:tcW w:w="788" w:type="pct"/>
          </w:tcPr>
          <w:p w14:paraId="44FCDC9A" w14:textId="6C9B0B71" w:rsidR="00826C8A"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Azerbaijan</w:t>
            </w:r>
          </w:p>
        </w:tc>
        <w:tc>
          <w:tcPr>
            <w:tcW w:w="592" w:type="pct"/>
          </w:tcPr>
          <w:p w14:paraId="33A7D0B8" w14:textId="7A38BD5A" w:rsidR="00826C8A"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Ministry of Ecology and Natural Resources</w:t>
            </w:r>
          </w:p>
        </w:tc>
        <w:tc>
          <w:tcPr>
            <w:tcW w:w="683" w:type="pct"/>
          </w:tcPr>
          <w:p w14:paraId="47FEF557" w14:textId="2FA3B0D5" w:rsidR="00826C8A"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 xml:space="preserve">Expert- Reviwer </w:t>
            </w:r>
          </w:p>
        </w:tc>
        <w:tc>
          <w:tcPr>
            <w:tcW w:w="2510" w:type="pct"/>
          </w:tcPr>
          <w:p w14:paraId="1B16E3EC" w14:textId="5B4208BC" w:rsidR="00826C8A" w:rsidRDefault="00826C8A" w:rsidP="00BF5D22">
            <w:pPr>
              <w:keepNext/>
              <w:keepLines/>
              <w:spacing w:before="0" w:after="0"/>
              <w:ind w:left="0"/>
              <w:rPr>
                <w:rFonts w:asciiTheme="minorHAnsi" w:hAnsiTheme="minorHAnsi" w:cstheme="minorHAnsi"/>
                <w:sz w:val="20"/>
              </w:rPr>
            </w:pPr>
            <w:r>
              <w:rPr>
                <w:rFonts w:asciiTheme="minorHAnsi" w:hAnsiTheme="minorHAnsi" w:cstheme="minorHAnsi"/>
                <w:sz w:val="20"/>
              </w:rPr>
              <w:t>Review of EIA document of BP Azerbaijan on development of new oil fields in Azeri-Girag_Gunashli oil fields</w:t>
            </w:r>
          </w:p>
        </w:tc>
      </w:tr>
      <w:tr w:rsidR="00826C8A" w:rsidRPr="000434B8" w14:paraId="4CC5009E" w14:textId="77777777" w:rsidTr="00826C8A">
        <w:tc>
          <w:tcPr>
            <w:tcW w:w="426" w:type="pct"/>
          </w:tcPr>
          <w:p w14:paraId="127ACF29" w14:textId="0D6D06E9" w:rsidR="00826C8A"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2019</w:t>
            </w:r>
          </w:p>
        </w:tc>
        <w:tc>
          <w:tcPr>
            <w:tcW w:w="788" w:type="pct"/>
          </w:tcPr>
          <w:p w14:paraId="0C6A03BB" w14:textId="2AAEDABC" w:rsidR="00826C8A"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Azerbaijan</w:t>
            </w:r>
          </w:p>
        </w:tc>
        <w:tc>
          <w:tcPr>
            <w:tcW w:w="592" w:type="pct"/>
          </w:tcPr>
          <w:p w14:paraId="5A1DDA60" w14:textId="110A19B8" w:rsidR="00826C8A"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Ministry of Ecology and Natural Resources</w:t>
            </w:r>
          </w:p>
        </w:tc>
        <w:tc>
          <w:tcPr>
            <w:tcW w:w="683" w:type="pct"/>
          </w:tcPr>
          <w:p w14:paraId="464F6C9E" w14:textId="400E19F5" w:rsidR="00826C8A"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 xml:space="preserve">Expert- </w:t>
            </w:r>
            <w:r w:rsidR="00600602">
              <w:rPr>
                <w:rFonts w:asciiTheme="minorHAnsi" w:hAnsiTheme="minorHAnsi" w:cstheme="minorHAnsi"/>
                <w:sz w:val="20"/>
              </w:rPr>
              <w:t>Reviewer</w:t>
            </w:r>
            <w:r>
              <w:rPr>
                <w:rFonts w:asciiTheme="minorHAnsi" w:hAnsiTheme="minorHAnsi" w:cstheme="minorHAnsi"/>
                <w:sz w:val="20"/>
              </w:rPr>
              <w:t xml:space="preserve"> </w:t>
            </w:r>
          </w:p>
        </w:tc>
        <w:tc>
          <w:tcPr>
            <w:tcW w:w="2510" w:type="pct"/>
          </w:tcPr>
          <w:p w14:paraId="7006B7C5" w14:textId="1FFEB67A" w:rsidR="00826C8A"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Review of EIA document of SOCAR on development of new Chemical Factory in Caradagh district of Azerbaijan</w:t>
            </w:r>
          </w:p>
        </w:tc>
      </w:tr>
      <w:tr w:rsidR="00087496" w:rsidRPr="000434B8" w14:paraId="5E2E3878" w14:textId="77777777" w:rsidTr="00826C8A">
        <w:tc>
          <w:tcPr>
            <w:tcW w:w="426" w:type="pct"/>
          </w:tcPr>
          <w:p w14:paraId="65CCA695" w14:textId="171DB1A2" w:rsidR="00087496" w:rsidRDefault="00087496" w:rsidP="00826C8A">
            <w:pPr>
              <w:keepNext/>
              <w:keepLines/>
              <w:spacing w:before="0" w:after="0"/>
              <w:ind w:left="0"/>
              <w:rPr>
                <w:rFonts w:asciiTheme="minorHAnsi" w:hAnsiTheme="minorHAnsi" w:cstheme="minorHAnsi"/>
                <w:sz w:val="20"/>
              </w:rPr>
            </w:pPr>
            <w:r>
              <w:rPr>
                <w:rFonts w:asciiTheme="minorHAnsi" w:hAnsiTheme="minorHAnsi" w:cstheme="minorHAnsi"/>
                <w:sz w:val="20"/>
              </w:rPr>
              <w:t>2018</w:t>
            </w:r>
          </w:p>
        </w:tc>
        <w:tc>
          <w:tcPr>
            <w:tcW w:w="788" w:type="pct"/>
          </w:tcPr>
          <w:p w14:paraId="771F87CE" w14:textId="2AD2106D" w:rsidR="00087496" w:rsidRDefault="00087496" w:rsidP="00826C8A">
            <w:pPr>
              <w:keepNext/>
              <w:keepLines/>
              <w:spacing w:before="0" w:after="0"/>
              <w:ind w:left="0"/>
              <w:rPr>
                <w:rFonts w:asciiTheme="minorHAnsi" w:hAnsiTheme="minorHAnsi" w:cstheme="minorHAnsi"/>
                <w:sz w:val="20"/>
              </w:rPr>
            </w:pPr>
            <w:r>
              <w:rPr>
                <w:rFonts w:asciiTheme="minorHAnsi" w:hAnsiTheme="minorHAnsi" w:cstheme="minorHAnsi"/>
                <w:sz w:val="20"/>
              </w:rPr>
              <w:t>International</w:t>
            </w:r>
          </w:p>
        </w:tc>
        <w:tc>
          <w:tcPr>
            <w:tcW w:w="592" w:type="pct"/>
          </w:tcPr>
          <w:p w14:paraId="0FA9D656" w14:textId="3A9C94E3" w:rsidR="00087496" w:rsidRDefault="00087496" w:rsidP="00826C8A">
            <w:pPr>
              <w:keepNext/>
              <w:keepLines/>
              <w:spacing w:before="0" w:after="0"/>
              <w:ind w:left="0"/>
              <w:rPr>
                <w:rFonts w:asciiTheme="minorHAnsi" w:hAnsiTheme="minorHAnsi" w:cstheme="minorHAnsi"/>
                <w:sz w:val="20"/>
              </w:rPr>
            </w:pPr>
            <w:r>
              <w:rPr>
                <w:rFonts w:asciiTheme="minorHAnsi" w:hAnsiTheme="minorHAnsi" w:cstheme="minorHAnsi"/>
                <w:sz w:val="20"/>
              </w:rPr>
              <w:t>GIZ Azerbaijan</w:t>
            </w:r>
          </w:p>
        </w:tc>
        <w:tc>
          <w:tcPr>
            <w:tcW w:w="683" w:type="pct"/>
          </w:tcPr>
          <w:p w14:paraId="01905552" w14:textId="167C4409" w:rsidR="00087496" w:rsidRDefault="00087496" w:rsidP="00826C8A">
            <w:pPr>
              <w:keepNext/>
              <w:keepLines/>
              <w:spacing w:before="0" w:after="0"/>
              <w:ind w:left="0"/>
              <w:rPr>
                <w:rFonts w:asciiTheme="minorHAnsi" w:hAnsiTheme="minorHAnsi" w:cstheme="minorHAnsi"/>
                <w:sz w:val="20"/>
              </w:rPr>
            </w:pPr>
            <w:r>
              <w:rPr>
                <w:rFonts w:asciiTheme="minorHAnsi" w:hAnsiTheme="minorHAnsi" w:cstheme="minorHAnsi"/>
                <w:sz w:val="20"/>
              </w:rPr>
              <w:t>Consultant</w:t>
            </w:r>
          </w:p>
        </w:tc>
        <w:tc>
          <w:tcPr>
            <w:tcW w:w="2510" w:type="pct"/>
          </w:tcPr>
          <w:p w14:paraId="1925E77C" w14:textId="220F89DE" w:rsidR="00087496" w:rsidRDefault="00087496" w:rsidP="00826C8A">
            <w:pPr>
              <w:keepNext/>
              <w:keepLines/>
              <w:spacing w:before="0" w:after="0"/>
              <w:ind w:left="0"/>
              <w:rPr>
                <w:rFonts w:asciiTheme="minorHAnsi" w:hAnsiTheme="minorHAnsi" w:cstheme="minorHAnsi"/>
                <w:sz w:val="20"/>
              </w:rPr>
            </w:pPr>
            <w:r>
              <w:rPr>
                <w:rFonts w:asciiTheme="minorHAnsi" w:hAnsiTheme="minorHAnsi" w:cstheme="minorHAnsi"/>
                <w:sz w:val="20"/>
              </w:rPr>
              <w:t>Developing scripts on movies related to Ecosystem Services of Mountain regions/Forests, Grasllands</w:t>
            </w:r>
          </w:p>
        </w:tc>
      </w:tr>
      <w:tr w:rsidR="00826C8A" w:rsidRPr="000434B8" w14:paraId="6905AF7C" w14:textId="77777777" w:rsidTr="00826C8A">
        <w:tc>
          <w:tcPr>
            <w:tcW w:w="426" w:type="pct"/>
          </w:tcPr>
          <w:p w14:paraId="7DDDA184" w14:textId="4E2D47C1"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2018</w:t>
            </w:r>
          </w:p>
        </w:tc>
        <w:tc>
          <w:tcPr>
            <w:tcW w:w="788" w:type="pct"/>
          </w:tcPr>
          <w:p w14:paraId="3A8A41EF" w14:textId="3A268F3B"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651046C3" w14:textId="74519549"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UNICEF</w:t>
            </w:r>
          </w:p>
        </w:tc>
        <w:tc>
          <w:tcPr>
            <w:tcW w:w="683" w:type="pct"/>
          </w:tcPr>
          <w:p w14:paraId="3C7797FB" w14:textId="78D8FCF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530E5CA9" w14:textId="376D7BDA"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 xml:space="preserve">Climate, Landscape and Energy Analysis for Children. </w:t>
            </w:r>
          </w:p>
        </w:tc>
      </w:tr>
      <w:tr w:rsidR="00826C8A" w:rsidRPr="000434B8" w14:paraId="76176C9F" w14:textId="77777777" w:rsidTr="00826C8A">
        <w:tc>
          <w:tcPr>
            <w:tcW w:w="426" w:type="pct"/>
          </w:tcPr>
          <w:p w14:paraId="17B5D7B8" w14:textId="09C6ADA2"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2017-2018</w:t>
            </w:r>
          </w:p>
        </w:tc>
        <w:tc>
          <w:tcPr>
            <w:tcW w:w="788" w:type="pct"/>
          </w:tcPr>
          <w:p w14:paraId="36217A7F" w14:textId="727452A1"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Turkmenistan</w:t>
            </w:r>
          </w:p>
        </w:tc>
        <w:tc>
          <w:tcPr>
            <w:tcW w:w="592" w:type="pct"/>
          </w:tcPr>
          <w:p w14:paraId="3D652D02" w14:textId="4287713E"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UNICEF</w:t>
            </w:r>
          </w:p>
        </w:tc>
        <w:tc>
          <w:tcPr>
            <w:tcW w:w="683" w:type="pct"/>
          </w:tcPr>
          <w:p w14:paraId="6D7C7B84" w14:textId="61102D9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5B9B7654" w14:textId="4412F9CC"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Introducing Climate Change, Environment and Energy topics into the National Curriculum of Turkmenistan</w:t>
            </w:r>
          </w:p>
        </w:tc>
      </w:tr>
      <w:tr w:rsidR="00826C8A" w:rsidRPr="000434B8" w14:paraId="47AF0053" w14:textId="77777777" w:rsidTr="00826C8A">
        <w:tc>
          <w:tcPr>
            <w:tcW w:w="426" w:type="pct"/>
          </w:tcPr>
          <w:p w14:paraId="1978596C" w14:textId="6F2477EE"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2017</w:t>
            </w:r>
          </w:p>
        </w:tc>
        <w:tc>
          <w:tcPr>
            <w:tcW w:w="788" w:type="pct"/>
          </w:tcPr>
          <w:p w14:paraId="390B3277" w14:textId="5376F72A"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7D9BDBD7" w14:textId="6DE96A2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Worldbank</w:t>
            </w:r>
          </w:p>
        </w:tc>
        <w:tc>
          <w:tcPr>
            <w:tcW w:w="683" w:type="pct"/>
          </w:tcPr>
          <w:p w14:paraId="5F4DB46D" w14:textId="692C938B"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investigator</w:t>
            </w:r>
          </w:p>
        </w:tc>
        <w:tc>
          <w:tcPr>
            <w:tcW w:w="2510" w:type="pct"/>
          </w:tcPr>
          <w:p w14:paraId="430F9409" w14:textId="133AE91A"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Water balance of the Khojasan lake</w:t>
            </w:r>
          </w:p>
        </w:tc>
      </w:tr>
      <w:tr w:rsidR="00826C8A" w:rsidRPr="000434B8" w14:paraId="367C4622" w14:textId="77777777" w:rsidTr="00826C8A">
        <w:tc>
          <w:tcPr>
            <w:tcW w:w="426" w:type="pct"/>
          </w:tcPr>
          <w:p w14:paraId="09622AA4" w14:textId="36A677D3" w:rsidR="00826C8A" w:rsidRPr="000434B8"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2017</w:t>
            </w:r>
          </w:p>
        </w:tc>
        <w:tc>
          <w:tcPr>
            <w:tcW w:w="788" w:type="pct"/>
          </w:tcPr>
          <w:p w14:paraId="160A78CC" w14:textId="6BE19479" w:rsidR="00826C8A" w:rsidRPr="000434B8"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Azerbaijan</w:t>
            </w:r>
          </w:p>
        </w:tc>
        <w:tc>
          <w:tcPr>
            <w:tcW w:w="592" w:type="pct"/>
          </w:tcPr>
          <w:p w14:paraId="2AC8EBD3" w14:textId="2B9462EE" w:rsidR="00826C8A" w:rsidRPr="000434B8"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GIR Korea</w:t>
            </w:r>
          </w:p>
        </w:tc>
        <w:tc>
          <w:tcPr>
            <w:tcW w:w="683" w:type="pct"/>
          </w:tcPr>
          <w:p w14:paraId="790BBC97" w14:textId="77777777" w:rsidR="00826C8A" w:rsidRPr="000434B8" w:rsidRDefault="00826C8A" w:rsidP="00826C8A">
            <w:pPr>
              <w:keepNext/>
              <w:keepLines/>
              <w:spacing w:before="0" w:after="0"/>
              <w:ind w:left="0"/>
              <w:rPr>
                <w:rFonts w:asciiTheme="minorHAnsi" w:hAnsiTheme="minorHAnsi" w:cstheme="minorHAnsi"/>
                <w:sz w:val="20"/>
              </w:rPr>
            </w:pPr>
          </w:p>
        </w:tc>
        <w:tc>
          <w:tcPr>
            <w:tcW w:w="2510" w:type="pct"/>
          </w:tcPr>
          <w:p w14:paraId="524EDCDF" w14:textId="26A301AF" w:rsidR="00826C8A" w:rsidRPr="000434B8" w:rsidRDefault="00826C8A" w:rsidP="00826C8A">
            <w:pPr>
              <w:keepNext/>
              <w:keepLines/>
              <w:spacing w:before="0" w:after="0"/>
              <w:ind w:left="0"/>
              <w:rPr>
                <w:rFonts w:asciiTheme="minorHAnsi" w:hAnsiTheme="minorHAnsi" w:cstheme="minorHAnsi"/>
                <w:sz w:val="20"/>
              </w:rPr>
            </w:pPr>
            <w:r>
              <w:rPr>
                <w:rFonts w:asciiTheme="minorHAnsi" w:hAnsiTheme="minorHAnsi" w:cstheme="minorHAnsi"/>
                <w:sz w:val="20"/>
              </w:rPr>
              <w:t>Assessing mitigation potential in the transport sector og the Baku, Azerbaijan</w:t>
            </w:r>
          </w:p>
        </w:tc>
      </w:tr>
      <w:tr w:rsidR="00826C8A" w:rsidRPr="000434B8" w14:paraId="7D498C7A" w14:textId="77777777" w:rsidTr="00826C8A">
        <w:tc>
          <w:tcPr>
            <w:tcW w:w="426" w:type="pct"/>
          </w:tcPr>
          <w:p w14:paraId="19F0FF4B" w14:textId="01EF5422"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2017</w:t>
            </w:r>
          </w:p>
        </w:tc>
        <w:tc>
          <w:tcPr>
            <w:tcW w:w="788" w:type="pct"/>
          </w:tcPr>
          <w:p w14:paraId="4D7E8F60" w14:textId="6BBF6A85"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0B4F3962" w14:textId="0801BDA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Worldbank</w:t>
            </w:r>
          </w:p>
        </w:tc>
        <w:tc>
          <w:tcPr>
            <w:tcW w:w="683" w:type="pct"/>
          </w:tcPr>
          <w:p w14:paraId="79592077" w14:textId="4D3F41F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6B3F7A73" w14:textId="052ECED0"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Review of POPs pollution in Azerbaijan</w:t>
            </w:r>
          </w:p>
        </w:tc>
      </w:tr>
      <w:tr w:rsidR="00826C8A" w:rsidRPr="000434B8" w14:paraId="6F96723D" w14:textId="77777777" w:rsidTr="00826C8A">
        <w:tc>
          <w:tcPr>
            <w:tcW w:w="426" w:type="pct"/>
            <w:vAlign w:val="center"/>
          </w:tcPr>
          <w:p w14:paraId="4FE4FF30" w14:textId="1D0520B3"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2013 2017</w:t>
            </w:r>
          </w:p>
        </w:tc>
        <w:tc>
          <w:tcPr>
            <w:tcW w:w="788" w:type="pct"/>
            <w:vAlign w:val="center"/>
          </w:tcPr>
          <w:p w14:paraId="1F1EBB3E" w14:textId="079F4CA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vAlign w:val="center"/>
          </w:tcPr>
          <w:p w14:paraId="7901F517" w14:textId="054D435F"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UNDP</w:t>
            </w:r>
          </w:p>
        </w:tc>
        <w:tc>
          <w:tcPr>
            <w:tcW w:w="683" w:type="pct"/>
            <w:vAlign w:val="center"/>
          </w:tcPr>
          <w:p w14:paraId="5B245CB4" w14:textId="001E41AC"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vAlign w:val="center"/>
          </w:tcPr>
          <w:p w14:paraId="1D054E38" w14:textId="23CA12C4"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Integrating Environmental Risks into Water and Flood Management by Vulnerable Mountainous Communities in the Greater Caucasus Region</w:t>
            </w:r>
          </w:p>
        </w:tc>
      </w:tr>
      <w:tr w:rsidR="00826C8A" w:rsidRPr="000434B8" w14:paraId="79F44AED" w14:textId="77777777" w:rsidTr="00826C8A">
        <w:tc>
          <w:tcPr>
            <w:tcW w:w="426" w:type="pct"/>
          </w:tcPr>
          <w:p w14:paraId="06A7C64C" w14:textId="20546201"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lastRenderedPageBreak/>
              <w:t>2017</w:t>
            </w:r>
          </w:p>
        </w:tc>
        <w:tc>
          <w:tcPr>
            <w:tcW w:w="788" w:type="pct"/>
          </w:tcPr>
          <w:p w14:paraId="6D6EF858" w14:textId="13CB5099"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553A44A6" w14:textId="700C6669"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UNDP</w:t>
            </w:r>
          </w:p>
        </w:tc>
        <w:tc>
          <w:tcPr>
            <w:tcW w:w="683" w:type="pct"/>
          </w:tcPr>
          <w:p w14:paraId="376877BC" w14:textId="2A314788"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3DC6428F" w14:textId="2FE292B8"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Designing PES schemes for water and forest ecosystems in upstream regions of the Greater Caucasus</w:t>
            </w:r>
          </w:p>
        </w:tc>
      </w:tr>
      <w:tr w:rsidR="00826C8A" w:rsidRPr="000434B8" w14:paraId="7099B97D" w14:textId="77777777" w:rsidTr="00826C8A">
        <w:tc>
          <w:tcPr>
            <w:tcW w:w="426" w:type="pct"/>
          </w:tcPr>
          <w:p w14:paraId="05956CEF" w14:textId="6363CE91"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2016-2017</w:t>
            </w:r>
          </w:p>
        </w:tc>
        <w:tc>
          <w:tcPr>
            <w:tcW w:w="788" w:type="pct"/>
          </w:tcPr>
          <w:p w14:paraId="5080B00A" w14:textId="724791A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73EE57B5" w14:textId="2AA373D8"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UNDP</w:t>
            </w:r>
          </w:p>
        </w:tc>
        <w:tc>
          <w:tcPr>
            <w:tcW w:w="683" w:type="pct"/>
          </w:tcPr>
          <w:p w14:paraId="19A7A00F" w14:textId="5B9FE169"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4EB4291A" w14:textId="73FDCA6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Assessment of WTP for existence and option values un upper Mountain regions</w:t>
            </w:r>
          </w:p>
        </w:tc>
      </w:tr>
      <w:tr w:rsidR="00826C8A" w:rsidRPr="000434B8" w14:paraId="14331F37" w14:textId="77777777" w:rsidTr="00826C8A">
        <w:tc>
          <w:tcPr>
            <w:tcW w:w="426" w:type="pct"/>
          </w:tcPr>
          <w:p w14:paraId="5023C454" w14:textId="28A87F21"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2017</w:t>
            </w:r>
          </w:p>
        </w:tc>
        <w:tc>
          <w:tcPr>
            <w:tcW w:w="788" w:type="pct"/>
          </w:tcPr>
          <w:p w14:paraId="072FBA8A" w14:textId="23F7392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4D13E273" w14:textId="229CBFFE"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UNDP</w:t>
            </w:r>
          </w:p>
        </w:tc>
        <w:tc>
          <w:tcPr>
            <w:tcW w:w="683" w:type="pct"/>
          </w:tcPr>
          <w:p w14:paraId="0EE336F6" w14:textId="6DD7D774"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3DC04566" w14:textId="75619310"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Designing PES schemes for water and forest ecosystems in upstream regions of the Greater Caucasus</w:t>
            </w:r>
          </w:p>
        </w:tc>
      </w:tr>
      <w:tr w:rsidR="00826C8A" w:rsidRPr="000434B8" w14:paraId="222F8AB1" w14:textId="77777777" w:rsidTr="00826C8A">
        <w:tc>
          <w:tcPr>
            <w:tcW w:w="426" w:type="pct"/>
            <w:vAlign w:val="center"/>
          </w:tcPr>
          <w:p w14:paraId="40A12DE6" w14:textId="0C899102"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2011-2013</w:t>
            </w:r>
          </w:p>
        </w:tc>
        <w:tc>
          <w:tcPr>
            <w:tcW w:w="788" w:type="pct"/>
            <w:vAlign w:val="center"/>
          </w:tcPr>
          <w:p w14:paraId="026AADB2" w14:textId="6F83D0EA"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 Georgia</w:t>
            </w:r>
          </w:p>
        </w:tc>
        <w:tc>
          <w:tcPr>
            <w:tcW w:w="592" w:type="pct"/>
            <w:vAlign w:val="center"/>
          </w:tcPr>
          <w:p w14:paraId="519630AC" w14:textId="775B6D5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OXFAM GB</w:t>
            </w:r>
          </w:p>
        </w:tc>
        <w:tc>
          <w:tcPr>
            <w:tcW w:w="683" w:type="pct"/>
            <w:vAlign w:val="center"/>
          </w:tcPr>
          <w:p w14:paraId="09D61A5F" w14:textId="097E92B4"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DRR expert</w:t>
            </w:r>
          </w:p>
        </w:tc>
        <w:tc>
          <w:tcPr>
            <w:tcW w:w="2510" w:type="pct"/>
            <w:vAlign w:val="center"/>
          </w:tcPr>
          <w:p w14:paraId="75BE577F" w14:textId="0024F054"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i/>
                <w:iCs/>
                <w:sz w:val="20"/>
              </w:rPr>
              <w:t xml:space="preserve">Supporting Community and Gender Resilience to cope with flood risk reduction in Azerbaijan. </w:t>
            </w:r>
          </w:p>
        </w:tc>
      </w:tr>
      <w:tr w:rsidR="00826C8A" w:rsidRPr="000434B8" w14:paraId="02509FAA" w14:textId="77777777" w:rsidTr="00826C8A">
        <w:tc>
          <w:tcPr>
            <w:tcW w:w="426" w:type="pct"/>
          </w:tcPr>
          <w:p w14:paraId="798B6BAE" w14:textId="3CE94C83"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2016-2017</w:t>
            </w:r>
          </w:p>
        </w:tc>
        <w:tc>
          <w:tcPr>
            <w:tcW w:w="788" w:type="pct"/>
          </w:tcPr>
          <w:p w14:paraId="74AEED9D" w14:textId="4602037E"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75DEA687" w14:textId="7746CABA"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Worldbank</w:t>
            </w:r>
          </w:p>
        </w:tc>
        <w:tc>
          <w:tcPr>
            <w:tcW w:w="683" w:type="pct"/>
          </w:tcPr>
          <w:p w14:paraId="79A78B0A" w14:textId="62DB320E"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2B8E0488" w14:textId="59EAD34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Absheron lakes’ cleanup project. Socio-Economic Improvements</w:t>
            </w:r>
          </w:p>
        </w:tc>
      </w:tr>
      <w:tr w:rsidR="00826C8A" w:rsidRPr="000434B8" w14:paraId="34BC84F1" w14:textId="77777777" w:rsidTr="00826C8A">
        <w:trPr>
          <w:trHeight w:val="782"/>
        </w:trPr>
        <w:tc>
          <w:tcPr>
            <w:tcW w:w="426" w:type="pct"/>
          </w:tcPr>
          <w:p w14:paraId="4FC65DE3" w14:textId="57DFC98C"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2014-2017</w:t>
            </w:r>
          </w:p>
        </w:tc>
        <w:tc>
          <w:tcPr>
            <w:tcW w:w="788" w:type="pct"/>
          </w:tcPr>
          <w:p w14:paraId="080CB2FF" w14:textId="512CB6D4"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6A3B98D5" w14:textId="58C7AE6D"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UNICEF</w:t>
            </w:r>
          </w:p>
        </w:tc>
        <w:tc>
          <w:tcPr>
            <w:tcW w:w="683" w:type="pct"/>
          </w:tcPr>
          <w:p w14:paraId="0B630610" w14:textId="23302525"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57ADEBC5"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Community based Disaster Risk Management</w:t>
            </w:r>
          </w:p>
          <w:p w14:paraId="70EC4FC1" w14:textId="26A124FA" w:rsidR="00826C8A" w:rsidRPr="000434B8" w:rsidRDefault="00B11685" w:rsidP="00826C8A">
            <w:pPr>
              <w:keepNext/>
              <w:keepLines/>
              <w:spacing w:before="0" w:after="0"/>
              <w:ind w:left="0"/>
              <w:rPr>
                <w:rFonts w:asciiTheme="minorHAnsi" w:hAnsiTheme="minorHAnsi" w:cstheme="minorHAnsi"/>
                <w:sz w:val="20"/>
              </w:rPr>
            </w:pPr>
            <w:hyperlink r:id="rId12" w:history="1">
              <w:r w:rsidR="00826C8A" w:rsidRPr="000434B8">
                <w:rPr>
                  <w:rStyle w:val="Hyperlink"/>
                  <w:rFonts w:asciiTheme="minorHAnsi" w:hAnsiTheme="minorHAnsi" w:cstheme="minorHAnsi"/>
                  <w:sz w:val="20"/>
                </w:rPr>
                <w:t>http://www.springer.com/gp/book/9783319696522</w:t>
              </w:r>
            </w:hyperlink>
            <w:r w:rsidR="00826C8A" w:rsidRPr="000434B8">
              <w:rPr>
                <w:rFonts w:asciiTheme="minorHAnsi" w:hAnsiTheme="minorHAnsi" w:cstheme="minorHAnsi"/>
                <w:sz w:val="20"/>
              </w:rPr>
              <w:t xml:space="preserve"> </w:t>
            </w:r>
          </w:p>
        </w:tc>
      </w:tr>
      <w:tr w:rsidR="00826C8A" w:rsidRPr="000434B8" w14:paraId="5A37383E" w14:textId="77777777" w:rsidTr="00826C8A">
        <w:tc>
          <w:tcPr>
            <w:tcW w:w="426" w:type="pct"/>
            <w:vAlign w:val="center"/>
          </w:tcPr>
          <w:p w14:paraId="513A9056"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2014-2015</w:t>
            </w:r>
          </w:p>
        </w:tc>
        <w:tc>
          <w:tcPr>
            <w:tcW w:w="788" w:type="pct"/>
            <w:vAlign w:val="center"/>
          </w:tcPr>
          <w:p w14:paraId="4EC025BB"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Azerbaijan/Germany</w:t>
            </w:r>
          </w:p>
        </w:tc>
        <w:tc>
          <w:tcPr>
            <w:tcW w:w="592" w:type="pct"/>
            <w:vAlign w:val="center"/>
          </w:tcPr>
          <w:p w14:paraId="3C7465C1"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GIZ</w:t>
            </w:r>
          </w:p>
        </w:tc>
        <w:tc>
          <w:tcPr>
            <w:tcW w:w="683" w:type="pct"/>
            <w:vAlign w:val="center"/>
          </w:tcPr>
          <w:p w14:paraId="58706964" w14:textId="73E31582"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Consultant</w:t>
            </w:r>
          </w:p>
        </w:tc>
        <w:tc>
          <w:tcPr>
            <w:tcW w:w="2510" w:type="pct"/>
            <w:vAlign w:val="center"/>
          </w:tcPr>
          <w:p w14:paraId="6B87F7B8" w14:textId="28FB527F" w:rsidR="00826C8A" w:rsidRPr="000434B8" w:rsidRDefault="00826C8A" w:rsidP="00826C8A">
            <w:pPr>
              <w:pStyle w:val="ListParagraph"/>
              <w:spacing w:after="0" w:line="240" w:lineRule="auto"/>
              <w:ind w:left="0"/>
              <w:contextualSpacing w:val="0"/>
              <w:rPr>
                <w:rFonts w:asciiTheme="minorHAnsi" w:hAnsiTheme="minorHAnsi" w:cstheme="minorHAnsi"/>
                <w:i/>
                <w:sz w:val="20"/>
                <w:szCs w:val="20"/>
                <w:lang w:val="en-US"/>
              </w:rPr>
            </w:pPr>
            <w:r w:rsidRPr="000434B8">
              <w:rPr>
                <w:rFonts w:asciiTheme="minorHAnsi" w:hAnsiTheme="minorHAnsi" w:cstheme="minorHAnsi"/>
                <w:i/>
                <w:sz w:val="20"/>
                <w:szCs w:val="20"/>
                <w:lang w:val="en-US"/>
              </w:rPr>
              <w:t>Community based erosion management in mountainous regions of the South Caucasus</w:t>
            </w:r>
          </w:p>
        </w:tc>
      </w:tr>
      <w:tr w:rsidR="00826C8A" w:rsidRPr="000434B8" w14:paraId="1E48FA79" w14:textId="77777777" w:rsidTr="00826C8A">
        <w:tc>
          <w:tcPr>
            <w:tcW w:w="426" w:type="pct"/>
          </w:tcPr>
          <w:p w14:paraId="137579AB" w14:textId="6E11C5AC"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2015-2017</w:t>
            </w:r>
          </w:p>
        </w:tc>
        <w:tc>
          <w:tcPr>
            <w:tcW w:w="788" w:type="pct"/>
          </w:tcPr>
          <w:p w14:paraId="1CC9521D" w14:textId="2C3D72CC"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725FF6D4"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UNICEF</w:t>
            </w:r>
          </w:p>
        </w:tc>
        <w:tc>
          <w:tcPr>
            <w:tcW w:w="683" w:type="pct"/>
          </w:tcPr>
          <w:p w14:paraId="668D0A1D" w14:textId="247F01A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4BC9F857" w14:textId="3FBFA75E"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Mainstreaming DRR in to economic development DIPECHO-funded Disaster Risk Reduction project</w:t>
            </w:r>
          </w:p>
        </w:tc>
      </w:tr>
      <w:tr w:rsidR="00826C8A" w:rsidRPr="000434B8" w14:paraId="1FC9A590" w14:textId="77777777" w:rsidTr="00826C8A">
        <w:tc>
          <w:tcPr>
            <w:tcW w:w="426" w:type="pct"/>
          </w:tcPr>
          <w:p w14:paraId="519DA8DC" w14:textId="00B3A248"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2016</w:t>
            </w:r>
          </w:p>
        </w:tc>
        <w:tc>
          <w:tcPr>
            <w:tcW w:w="788" w:type="pct"/>
          </w:tcPr>
          <w:p w14:paraId="2863F244" w14:textId="1279CCC2"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Tajikistan</w:t>
            </w:r>
          </w:p>
        </w:tc>
        <w:tc>
          <w:tcPr>
            <w:tcW w:w="592" w:type="pct"/>
          </w:tcPr>
          <w:p w14:paraId="1D51D539" w14:textId="1A6DAF31"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UNICEF</w:t>
            </w:r>
          </w:p>
        </w:tc>
        <w:tc>
          <w:tcPr>
            <w:tcW w:w="683" w:type="pct"/>
          </w:tcPr>
          <w:p w14:paraId="676DC039" w14:textId="1AC8012F"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787446B6" w14:textId="2AD2074E"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 xml:space="preserve">Gender sensitive Climate Change mitigation in Water management </w:t>
            </w:r>
          </w:p>
        </w:tc>
      </w:tr>
      <w:tr w:rsidR="00826C8A" w:rsidRPr="000434B8" w14:paraId="15B9EC20" w14:textId="77777777" w:rsidTr="00826C8A">
        <w:tc>
          <w:tcPr>
            <w:tcW w:w="426" w:type="pct"/>
          </w:tcPr>
          <w:p w14:paraId="1CE77661" w14:textId="1A76BFD4"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2014-2016</w:t>
            </w:r>
          </w:p>
        </w:tc>
        <w:tc>
          <w:tcPr>
            <w:tcW w:w="788" w:type="pct"/>
          </w:tcPr>
          <w:p w14:paraId="76B517B7" w14:textId="3BF67D3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1C5BB554" w14:textId="3460F839"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WB</w:t>
            </w:r>
          </w:p>
        </w:tc>
        <w:tc>
          <w:tcPr>
            <w:tcW w:w="683" w:type="pct"/>
          </w:tcPr>
          <w:p w14:paraId="05481616" w14:textId="6CBE3451"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Consultant</w:t>
            </w:r>
          </w:p>
        </w:tc>
        <w:tc>
          <w:tcPr>
            <w:tcW w:w="2510" w:type="pct"/>
          </w:tcPr>
          <w:p w14:paraId="3983F0CE" w14:textId="59D2AED6"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Assessment of Ecosystem Services of Absheron lakes in Greater Baku Area</w:t>
            </w:r>
          </w:p>
        </w:tc>
      </w:tr>
      <w:tr w:rsidR="00826C8A" w:rsidRPr="000434B8" w14:paraId="06B933C3" w14:textId="77777777" w:rsidTr="00826C8A">
        <w:tc>
          <w:tcPr>
            <w:tcW w:w="426" w:type="pct"/>
            <w:vAlign w:val="center"/>
          </w:tcPr>
          <w:p w14:paraId="70BDB7C4" w14:textId="408E870D" w:rsidR="00826C8A" w:rsidRPr="000434B8" w:rsidRDefault="00826C8A" w:rsidP="00826C8A">
            <w:pPr>
              <w:spacing w:before="0" w:after="0"/>
              <w:ind w:left="0"/>
              <w:jc w:val="center"/>
              <w:rPr>
                <w:rFonts w:asciiTheme="minorHAnsi" w:hAnsiTheme="minorHAnsi" w:cstheme="minorHAnsi"/>
                <w:b/>
                <w:sz w:val="20"/>
              </w:rPr>
            </w:pPr>
            <w:r w:rsidRPr="000434B8">
              <w:rPr>
                <w:rFonts w:asciiTheme="minorHAnsi" w:hAnsiTheme="minorHAnsi" w:cstheme="minorHAnsi"/>
                <w:sz w:val="20"/>
              </w:rPr>
              <w:t>2014</w:t>
            </w:r>
          </w:p>
        </w:tc>
        <w:tc>
          <w:tcPr>
            <w:tcW w:w="788" w:type="pct"/>
            <w:vAlign w:val="center"/>
          </w:tcPr>
          <w:p w14:paraId="393FC2CE"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w:t>
            </w:r>
          </w:p>
        </w:tc>
        <w:tc>
          <w:tcPr>
            <w:tcW w:w="592" w:type="pct"/>
            <w:vAlign w:val="center"/>
          </w:tcPr>
          <w:p w14:paraId="5E212230"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WWF</w:t>
            </w:r>
          </w:p>
        </w:tc>
        <w:tc>
          <w:tcPr>
            <w:tcW w:w="683" w:type="pct"/>
            <w:vAlign w:val="center"/>
          </w:tcPr>
          <w:p w14:paraId="382984F9"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National Consultant</w:t>
            </w:r>
          </w:p>
        </w:tc>
        <w:tc>
          <w:tcPr>
            <w:tcW w:w="2510" w:type="pct"/>
            <w:vAlign w:val="center"/>
          </w:tcPr>
          <w:p w14:paraId="2BDF0FC3" w14:textId="15710FD5" w:rsidR="00826C8A" w:rsidRPr="000434B8" w:rsidRDefault="00826C8A" w:rsidP="00826C8A">
            <w:pPr>
              <w:spacing w:before="0" w:after="0"/>
              <w:ind w:left="0"/>
              <w:jc w:val="center"/>
              <w:rPr>
                <w:rFonts w:asciiTheme="minorHAnsi" w:hAnsiTheme="minorHAnsi" w:cstheme="minorHAnsi"/>
                <w:sz w:val="20"/>
              </w:rPr>
            </w:pPr>
            <w:r w:rsidRPr="000434B8">
              <w:rPr>
                <w:rFonts w:asciiTheme="minorHAnsi" w:hAnsiTheme="minorHAnsi" w:cstheme="minorHAnsi"/>
                <w:i/>
                <w:sz w:val="20"/>
              </w:rPr>
              <w:t>Conducting a TEEB Scoping Study for the Forest areas of Azerbaijan</w:t>
            </w:r>
            <w:r w:rsidRPr="000434B8">
              <w:rPr>
                <w:rFonts w:asciiTheme="minorHAnsi" w:hAnsiTheme="minorHAnsi" w:cstheme="minorHAnsi"/>
                <w:sz w:val="20"/>
              </w:rPr>
              <w:t xml:space="preserve"> </w:t>
            </w:r>
          </w:p>
          <w:p w14:paraId="276C745F" w14:textId="77777777" w:rsidR="00826C8A" w:rsidRPr="000434B8" w:rsidRDefault="00B11685" w:rsidP="00826C8A">
            <w:pPr>
              <w:spacing w:before="0" w:after="0"/>
              <w:ind w:left="0"/>
              <w:jc w:val="center"/>
              <w:rPr>
                <w:rFonts w:asciiTheme="minorHAnsi" w:hAnsiTheme="minorHAnsi" w:cstheme="minorHAnsi"/>
                <w:sz w:val="20"/>
              </w:rPr>
            </w:pPr>
            <w:hyperlink r:id="rId13" w:history="1">
              <w:r w:rsidR="00826C8A" w:rsidRPr="000434B8">
                <w:rPr>
                  <w:rStyle w:val="Hyperlink"/>
                  <w:rFonts w:asciiTheme="minorHAnsi" w:hAnsiTheme="minorHAnsi" w:cstheme="minorHAnsi"/>
                  <w:sz w:val="20"/>
                </w:rPr>
                <w:t>http://www.enpi-fleg.org/docs/teeb-scoping-study-for-forestry-sector-of-azerbaijan/</w:t>
              </w:r>
            </w:hyperlink>
            <w:r w:rsidR="00826C8A" w:rsidRPr="000434B8">
              <w:rPr>
                <w:rFonts w:asciiTheme="minorHAnsi" w:hAnsiTheme="minorHAnsi" w:cstheme="minorHAnsi"/>
                <w:sz w:val="20"/>
              </w:rPr>
              <w:t xml:space="preserve"> </w:t>
            </w:r>
          </w:p>
        </w:tc>
      </w:tr>
      <w:tr w:rsidR="00826C8A" w:rsidRPr="000434B8" w14:paraId="0CF2CD72" w14:textId="77777777" w:rsidTr="00826C8A">
        <w:tc>
          <w:tcPr>
            <w:tcW w:w="426" w:type="pct"/>
            <w:vAlign w:val="center"/>
          </w:tcPr>
          <w:p w14:paraId="0A036BC0"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2013-2014</w:t>
            </w:r>
          </w:p>
        </w:tc>
        <w:tc>
          <w:tcPr>
            <w:tcW w:w="788" w:type="pct"/>
            <w:vAlign w:val="center"/>
          </w:tcPr>
          <w:p w14:paraId="40496929"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w:t>
            </w:r>
          </w:p>
        </w:tc>
        <w:tc>
          <w:tcPr>
            <w:tcW w:w="592" w:type="pct"/>
            <w:vAlign w:val="center"/>
          </w:tcPr>
          <w:p w14:paraId="5B541D83"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WWF</w:t>
            </w:r>
          </w:p>
        </w:tc>
        <w:tc>
          <w:tcPr>
            <w:tcW w:w="683" w:type="pct"/>
            <w:vAlign w:val="center"/>
          </w:tcPr>
          <w:p w14:paraId="44FD1FB4"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National Consultant</w:t>
            </w:r>
          </w:p>
        </w:tc>
        <w:tc>
          <w:tcPr>
            <w:tcW w:w="2510" w:type="pct"/>
            <w:vAlign w:val="center"/>
          </w:tcPr>
          <w:p w14:paraId="3DB6128F" w14:textId="77777777" w:rsidR="00826C8A" w:rsidRPr="000434B8" w:rsidRDefault="00826C8A" w:rsidP="00826C8A">
            <w:pPr>
              <w:pStyle w:val="ListParagraph"/>
              <w:spacing w:after="0" w:line="240" w:lineRule="auto"/>
              <w:ind w:left="0"/>
              <w:contextualSpacing w:val="0"/>
              <w:rPr>
                <w:rFonts w:asciiTheme="minorHAnsi" w:hAnsiTheme="minorHAnsi" w:cstheme="minorHAnsi"/>
                <w:i/>
                <w:sz w:val="20"/>
                <w:szCs w:val="20"/>
                <w:lang w:val="en-US"/>
              </w:rPr>
            </w:pPr>
            <w:r w:rsidRPr="000434B8">
              <w:rPr>
                <w:rFonts w:asciiTheme="minorHAnsi" w:hAnsiTheme="minorHAnsi" w:cstheme="minorHAnsi"/>
                <w:i/>
                <w:sz w:val="20"/>
                <w:szCs w:val="20"/>
                <w:lang w:val="en-US"/>
              </w:rPr>
              <w:t xml:space="preserve">Desk Study on Ecosystem Services provided by Freshwater Networks in the Kura-Aras River Basin (and the Black Sea Catchment Basin </w:t>
            </w:r>
          </w:p>
        </w:tc>
      </w:tr>
      <w:tr w:rsidR="00826C8A" w:rsidRPr="000434B8" w14:paraId="4D3EFBF5" w14:textId="77777777" w:rsidTr="00826C8A">
        <w:tc>
          <w:tcPr>
            <w:tcW w:w="426" w:type="pct"/>
            <w:vAlign w:val="center"/>
          </w:tcPr>
          <w:p w14:paraId="59C04B8E"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2013-2014</w:t>
            </w:r>
          </w:p>
        </w:tc>
        <w:tc>
          <w:tcPr>
            <w:tcW w:w="788" w:type="pct"/>
            <w:vAlign w:val="center"/>
          </w:tcPr>
          <w:p w14:paraId="411F68D1"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w:t>
            </w:r>
          </w:p>
        </w:tc>
        <w:tc>
          <w:tcPr>
            <w:tcW w:w="592" w:type="pct"/>
            <w:vAlign w:val="center"/>
          </w:tcPr>
          <w:p w14:paraId="6D04F8C8" w14:textId="541F3E82"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Ecoconsulting, Germany</w:t>
            </w:r>
          </w:p>
        </w:tc>
        <w:tc>
          <w:tcPr>
            <w:tcW w:w="683" w:type="pct"/>
            <w:vAlign w:val="center"/>
          </w:tcPr>
          <w:p w14:paraId="72C90F35"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Consultaint</w:t>
            </w:r>
          </w:p>
        </w:tc>
        <w:tc>
          <w:tcPr>
            <w:tcW w:w="2510" w:type="pct"/>
            <w:vAlign w:val="center"/>
          </w:tcPr>
          <w:p w14:paraId="26595C84" w14:textId="047EA092" w:rsidR="00826C8A" w:rsidRPr="000434B8" w:rsidRDefault="00826C8A" w:rsidP="00826C8A">
            <w:pPr>
              <w:pStyle w:val="ListParagraph"/>
              <w:spacing w:after="0" w:line="240" w:lineRule="auto"/>
              <w:ind w:left="0"/>
              <w:contextualSpacing w:val="0"/>
              <w:rPr>
                <w:rFonts w:asciiTheme="minorHAnsi" w:hAnsiTheme="minorHAnsi" w:cstheme="minorHAnsi"/>
                <w:i/>
                <w:sz w:val="20"/>
                <w:szCs w:val="20"/>
                <w:lang w:val="en-US"/>
              </w:rPr>
            </w:pPr>
            <w:r w:rsidRPr="000434B8">
              <w:rPr>
                <w:rFonts w:asciiTheme="minorHAnsi" w:hAnsiTheme="minorHAnsi" w:cstheme="minorHAnsi"/>
                <w:i/>
                <w:sz w:val="20"/>
                <w:szCs w:val="20"/>
                <w:lang w:val="en-US"/>
              </w:rPr>
              <w:t>Action Plan on Integrated landscape management in Ismailli Districts</w:t>
            </w:r>
          </w:p>
        </w:tc>
      </w:tr>
      <w:tr w:rsidR="00826C8A" w:rsidRPr="000434B8" w14:paraId="73D7657C" w14:textId="77777777" w:rsidTr="00826C8A">
        <w:tc>
          <w:tcPr>
            <w:tcW w:w="426" w:type="pct"/>
            <w:vAlign w:val="center"/>
          </w:tcPr>
          <w:p w14:paraId="0454D534"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2011-to present</w:t>
            </w:r>
          </w:p>
        </w:tc>
        <w:tc>
          <w:tcPr>
            <w:tcW w:w="788" w:type="pct"/>
            <w:vAlign w:val="center"/>
          </w:tcPr>
          <w:p w14:paraId="4583CE48"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Azerbaijan/USA</w:t>
            </w:r>
          </w:p>
        </w:tc>
        <w:tc>
          <w:tcPr>
            <w:tcW w:w="592" w:type="pct"/>
            <w:vAlign w:val="center"/>
          </w:tcPr>
          <w:p w14:paraId="6C8D884E"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Global Alliance on Health and Pollution, USA</w:t>
            </w:r>
          </w:p>
        </w:tc>
        <w:tc>
          <w:tcPr>
            <w:tcW w:w="683" w:type="pct"/>
            <w:vAlign w:val="center"/>
          </w:tcPr>
          <w:p w14:paraId="0CB3049C"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National coordinator</w:t>
            </w:r>
          </w:p>
        </w:tc>
        <w:tc>
          <w:tcPr>
            <w:tcW w:w="2510" w:type="pct"/>
            <w:vAlign w:val="center"/>
          </w:tcPr>
          <w:p w14:paraId="4AC49A48" w14:textId="77777777" w:rsidR="00826C8A" w:rsidRPr="000434B8" w:rsidRDefault="00826C8A" w:rsidP="00826C8A">
            <w:pPr>
              <w:pStyle w:val="ListParagraph"/>
              <w:spacing w:after="0" w:line="240" w:lineRule="auto"/>
              <w:ind w:left="0"/>
              <w:contextualSpacing w:val="0"/>
              <w:rPr>
                <w:rFonts w:asciiTheme="minorHAnsi" w:hAnsiTheme="minorHAnsi" w:cstheme="minorHAnsi"/>
                <w:i/>
                <w:sz w:val="20"/>
                <w:szCs w:val="20"/>
                <w:lang w:val="en-US"/>
              </w:rPr>
            </w:pPr>
            <w:r w:rsidRPr="000434B8">
              <w:rPr>
                <w:rFonts w:asciiTheme="minorHAnsi" w:hAnsiTheme="minorHAnsi" w:cstheme="minorHAnsi"/>
                <w:i/>
                <w:sz w:val="20"/>
                <w:szCs w:val="20"/>
                <w:lang w:val="en-US"/>
              </w:rPr>
              <w:t>Toxic Site identification program/ Identification of toxic sites in Azerbaijan. Creation of database for toxic site pollutants. Available at:</w:t>
            </w:r>
          </w:p>
          <w:p w14:paraId="735F8C2D" w14:textId="77777777" w:rsidR="00826C8A" w:rsidRPr="000434B8" w:rsidRDefault="00B11685" w:rsidP="00826C8A">
            <w:pPr>
              <w:pStyle w:val="ListParagraph"/>
              <w:spacing w:after="0" w:line="240" w:lineRule="auto"/>
              <w:ind w:left="0"/>
              <w:contextualSpacing w:val="0"/>
              <w:rPr>
                <w:rFonts w:asciiTheme="minorHAnsi" w:hAnsiTheme="minorHAnsi" w:cstheme="minorHAnsi"/>
                <w:i/>
                <w:sz w:val="20"/>
                <w:szCs w:val="20"/>
                <w:lang w:val="en-US"/>
              </w:rPr>
            </w:pPr>
            <w:hyperlink r:id="rId14" w:history="1">
              <w:r w:rsidR="00826C8A" w:rsidRPr="000434B8">
                <w:rPr>
                  <w:rStyle w:val="Hyperlink"/>
                  <w:rFonts w:asciiTheme="minorHAnsi" w:hAnsiTheme="minorHAnsi" w:cstheme="minorHAnsi"/>
                  <w:i/>
                  <w:sz w:val="20"/>
                  <w:szCs w:val="20"/>
                  <w:lang w:val="en-US"/>
                </w:rPr>
                <w:t>http://www.dbisa.org/isa/az/</w:t>
              </w:r>
            </w:hyperlink>
            <w:r w:rsidR="00826C8A" w:rsidRPr="000434B8">
              <w:rPr>
                <w:rFonts w:asciiTheme="minorHAnsi" w:hAnsiTheme="minorHAnsi" w:cstheme="minorHAnsi"/>
                <w:i/>
                <w:sz w:val="20"/>
                <w:szCs w:val="20"/>
                <w:lang w:val="en-US"/>
              </w:rPr>
              <w:t xml:space="preserve"> </w:t>
            </w:r>
          </w:p>
          <w:p w14:paraId="33919A40" w14:textId="77777777" w:rsidR="00826C8A" w:rsidRPr="000434B8" w:rsidRDefault="00826C8A" w:rsidP="00826C8A">
            <w:pPr>
              <w:pStyle w:val="ListParagraph"/>
              <w:spacing w:after="0" w:line="240" w:lineRule="auto"/>
              <w:ind w:left="0"/>
              <w:contextualSpacing w:val="0"/>
              <w:rPr>
                <w:rFonts w:asciiTheme="minorHAnsi" w:hAnsiTheme="minorHAnsi" w:cstheme="minorHAnsi"/>
                <w:i/>
                <w:sz w:val="20"/>
                <w:szCs w:val="20"/>
                <w:lang w:val="en-US"/>
              </w:rPr>
            </w:pPr>
          </w:p>
        </w:tc>
      </w:tr>
      <w:tr w:rsidR="00826C8A" w:rsidRPr="000434B8" w14:paraId="17B7ECF5" w14:textId="77777777" w:rsidTr="00826C8A">
        <w:tc>
          <w:tcPr>
            <w:tcW w:w="426" w:type="pct"/>
            <w:vAlign w:val="center"/>
          </w:tcPr>
          <w:p w14:paraId="295D36E4"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Januray 2014-march 2015</w:t>
            </w:r>
          </w:p>
        </w:tc>
        <w:tc>
          <w:tcPr>
            <w:tcW w:w="788" w:type="pct"/>
            <w:vAlign w:val="center"/>
          </w:tcPr>
          <w:p w14:paraId="780F9195"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w:t>
            </w:r>
          </w:p>
        </w:tc>
        <w:tc>
          <w:tcPr>
            <w:tcW w:w="592" w:type="pct"/>
            <w:vAlign w:val="center"/>
          </w:tcPr>
          <w:p w14:paraId="0850E948"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 xml:space="preserve">FAO/Pure Earth </w:t>
            </w:r>
          </w:p>
        </w:tc>
        <w:tc>
          <w:tcPr>
            <w:tcW w:w="683" w:type="pct"/>
            <w:vAlign w:val="center"/>
          </w:tcPr>
          <w:p w14:paraId="23123537"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Coordinator</w:t>
            </w:r>
          </w:p>
        </w:tc>
        <w:tc>
          <w:tcPr>
            <w:tcW w:w="2510" w:type="pct"/>
            <w:vAlign w:val="center"/>
          </w:tcPr>
          <w:p w14:paraId="0C905274" w14:textId="77777777" w:rsidR="00826C8A" w:rsidRPr="000434B8" w:rsidRDefault="00826C8A" w:rsidP="00826C8A">
            <w:pPr>
              <w:pStyle w:val="ListParagraph"/>
              <w:spacing w:after="0" w:line="240" w:lineRule="auto"/>
              <w:ind w:left="0"/>
              <w:contextualSpacing w:val="0"/>
              <w:rPr>
                <w:rFonts w:asciiTheme="minorHAnsi" w:hAnsiTheme="minorHAnsi" w:cstheme="minorHAnsi"/>
                <w:i/>
                <w:sz w:val="20"/>
                <w:szCs w:val="20"/>
                <w:lang w:val="en-US"/>
              </w:rPr>
            </w:pPr>
            <w:r w:rsidRPr="000434B8">
              <w:rPr>
                <w:rFonts w:asciiTheme="minorHAnsi" w:hAnsiTheme="minorHAnsi" w:cstheme="minorHAnsi"/>
                <w:i/>
                <w:sz w:val="20"/>
                <w:szCs w:val="20"/>
                <w:lang w:val="en-US"/>
              </w:rPr>
              <w:t xml:space="preserve">Creation database for toxic sites in Azerbaijan. Available at: </w:t>
            </w:r>
            <w:hyperlink r:id="rId15" w:history="1">
              <w:r w:rsidRPr="000434B8">
                <w:rPr>
                  <w:rStyle w:val="Hyperlink"/>
                  <w:rFonts w:asciiTheme="minorHAnsi" w:hAnsiTheme="minorHAnsi" w:cstheme="minorHAnsi"/>
                  <w:i/>
                  <w:sz w:val="20"/>
                  <w:szCs w:val="20"/>
                  <w:lang w:val="en-US"/>
                </w:rPr>
                <w:t>http://emtkrea.org/REA2/</w:t>
              </w:r>
            </w:hyperlink>
            <w:r w:rsidRPr="000434B8">
              <w:rPr>
                <w:rFonts w:asciiTheme="minorHAnsi" w:hAnsiTheme="minorHAnsi" w:cstheme="minorHAnsi"/>
                <w:i/>
                <w:sz w:val="20"/>
                <w:szCs w:val="20"/>
                <w:lang w:val="en-US"/>
              </w:rPr>
              <w:t xml:space="preserve">  </w:t>
            </w:r>
          </w:p>
        </w:tc>
      </w:tr>
      <w:tr w:rsidR="00826C8A" w:rsidRPr="000434B8" w14:paraId="512DCF02" w14:textId="77777777" w:rsidTr="00826C8A">
        <w:tc>
          <w:tcPr>
            <w:tcW w:w="426" w:type="pct"/>
          </w:tcPr>
          <w:p w14:paraId="060A2B0E"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Januray 2015-April, 2015</w:t>
            </w:r>
          </w:p>
        </w:tc>
        <w:tc>
          <w:tcPr>
            <w:tcW w:w="788" w:type="pct"/>
          </w:tcPr>
          <w:p w14:paraId="4F226677"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75C1CDC7"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Pure Earth, USA/</w:t>
            </w:r>
          </w:p>
          <w:p w14:paraId="27003060"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Azerchemical Union of SOCAR, Azerbaijan</w:t>
            </w:r>
          </w:p>
        </w:tc>
        <w:tc>
          <w:tcPr>
            <w:tcW w:w="683" w:type="pct"/>
          </w:tcPr>
          <w:p w14:paraId="4D4C87B3"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Coordinator</w:t>
            </w:r>
          </w:p>
        </w:tc>
        <w:tc>
          <w:tcPr>
            <w:tcW w:w="2510" w:type="pct"/>
          </w:tcPr>
          <w:p w14:paraId="0BFEBA0B"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Sumgait remediation Project in polluted beach close to the town</w:t>
            </w:r>
          </w:p>
          <w:p w14:paraId="4633ED92" w14:textId="77777777" w:rsidR="00826C8A" w:rsidRPr="000434B8" w:rsidRDefault="00B11685" w:rsidP="00826C8A">
            <w:pPr>
              <w:keepNext/>
              <w:keepLines/>
              <w:spacing w:before="0" w:after="0"/>
              <w:ind w:left="0"/>
              <w:rPr>
                <w:rFonts w:asciiTheme="minorHAnsi" w:hAnsiTheme="minorHAnsi" w:cstheme="minorHAnsi"/>
                <w:sz w:val="20"/>
              </w:rPr>
            </w:pPr>
            <w:hyperlink r:id="rId16" w:history="1">
              <w:r w:rsidR="00826C8A" w:rsidRPr="000434B8">
                <w:rPr>
                  <w:rStyle w:val="Hyperlink"/>
                  <w:rFonts w:asciiTheme="minorHAnsi" w:hAnsiTheme="minorHAnsi" w:cstheme="minorHAnsi"/>
                  <w:sz w:val="20"/>
                </w:rPr>
                <w:t>http://www.blacksmithinstitute.org/blog/a-toxic-beach-in-azerbaijan-gets-cleaned-up-solar-baths-become-safer/</w:t>
              </w:r>
            </w:hyperlink>
            <w:r w:rsidR="00826C8A" w:rsidRPr="000434B8">
              <w:rPr>
                <w:rFonts w:asciiTheme="minorHAnsi" w:hAnsiTheme="minorHAnsi" w:cstheme="minorHAnsi"/>
                <w:sz w:val="20"/>
              </w:rPr>
              <w:t xml:space="preserve"> </w:t>
            </w:r>
          </w:p>
        </w:tc>
      </w:tr>
      <w:tr w:rsidR="00826C8A" w:rsidRPr="000434B8" w14:paraId="5CD6A281" w14:textId="77777777" w:rsidTr="00826C8A">
        <w:tc>
          <w:tcPr>
            <w:tcW w:w="426" w:type="pct"/>
          </w:tcPr>
          <w:p w14:paraId="119A15DD"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2012-2014</w:t>
            </w:r>
          </w:p>
        </w:tc>
        <w:tc>
          <w:tcPr>
            <w:tcW w:w="788" w:type="pct"/>
          </w:tcPr>
          <w:p w14:paraId="5F458425"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Azerbaijan</w:t>
            </w:r>
          </w:p>
        </w:tc>
        <w:tc>
          <w:tcPr>
            <w:tcW w:w="592" w:type="pct"/>
          </w:tcPr>
          <w:p w14:paraId="08EB5683"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Pure Earth, USA</w:t>
            </w:r>
          </w:p>
        </w:tc>
        <w:tc>
          <w:tcPr>
            <w:tcW w:w="683" w:type="pct"/>
          </w:tcPr>
          <w:p w14:paraId="4762959D"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Coordinator</w:t>
            </w:r>
          </w:p>
        </w:tc>
        <w:tc>
          <w:tcPr>
            <w:tcW w:w="2510" w:type="pct"/>
          </w:tcPr>
          <w:p w14:paraId="2C128074" w14:textId="77777777" w:rsidR="00826C8A" w:rsidRPr="000434B8" w:rsidRDefault="00826C8A" w:rsidP="00826C8A">
            <w:pPr>
              <w:keepNext/>
              <w:keepLines/>
              <w:spacing w:before="0" w:after="0"/>
              <w:ind w:left="0"/>
              <w:rPr>
                <w:rFonts w:asciiTheme="minorHAnsi" w:hAnsiTheme="minorHAnsi" w:cstheme="minorHAnsi"/>
                <w:sz w:val="20"/>
              </w:rPr>
            </w:pPr>
            <w:r w:rsidRPr="000434B8">
              <w:rPr>
                <w:rFonts w:asciiTheme="minorHAnsi" w:hAnsiTheme="minorHAnsi" w:cstheme="minorHAnsi"/>
                <w:sz w:val="20"/>
              </w:rPr>
              <w:t xml:space="preserve">National Toxic Action Plan for government organizations of Azerbaijan. </w:t>
            </w:r>
          </w:p>
        </w:tc>
      </w:tr>
      <w:tr w:rsidR="00826C8A" w:rsidRPr="000434B8" w14:paraId="3F12B520" w14:textId="77777777" w:rsidTr="00826C8A">
        <w:tc>
          <w:tcPr>
            <w:tcW w:w="426" w:type="pct"/>
            <w:vAlign w:val="center"/>
          </w:tcPr>
          <w:p w14:paraId="3B3E6424"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2009-2010</w:t>
            </w:r>
          </w:p>
        </w:tc>
        <w:tc>
          <w:tcPr>
            <w:tcW w:w="788" w:type="pct"/>
            <w:vAlign w:val="center"/>
          </w:tcPr>
          <w:p w14:paraId="63949204"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w:t>
            </w:r>
          </w:p>
        </w:tc>
        <w:tc>
          <w:tcPr>
            <w:tcW w:w="592" w:type="pct"/>
            <w:vAlign w:val="center"/>
          </w:tcPr>
          <w:p w14:paraId="55B29498"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OXFAM GB</w:t>
            </w:r>
          </w:p>
        </w:tc>
        <w:tc>
          <w:tcPr>
            <w:tcW w:w="683" w:type="pct"/>
            <w:vAlign w:val="center"/>
          </w:tcPr>
          <w:p w14:paraId="3EFB6FB3"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DRR expert</w:t>
            </w:r>
          </w:p>
        </w:tc>
        <w:tc>
          <w:tcPr>
            <w:tcW w:w="2510" w:type="pct"/>
            <w:vAlign w:val="center"/>
          </w:tcPr>
          <w:p w14:paraId="4EF8EFC2" w14:textId="77777777" w:rsidR="00826C8A" w:rsidRPr="000434B8" w:rsidRDefault="00826C8A" w:rsidP="00826C8A">
            <w:pPr>
              <w:spacing w:before="0" w:after="0"/>
              <w:ind w:left="0"/>
              <w:jc w:val="left"/>
              <w:rPr>
                <w:rFonts w:asciiTheme="minorHAnsi" w:hAnsiTheme="minorHAnsi" w:cstheme="minorHAnsi"/>
                <w:i/>
                <w:iCs/>
                <w:sz w:val="20"/>
              </w:rPr>
            </w:pPr>
            <w:r w:rsidRPr="000434B8">
              <w:rPr>
                <w:rFonts w:asciiTheme="minorHAnsi" w:hAnsiTheme="minorHAnsi" w:cstheme="minorHAnsi"/>
                <w:i/>
                <w:iCs/>
                <w:sz w:val="20"/>
              </w:rPr>
              <w:t xml:space="preserve">Participatory multi-hazard disaster risk reduction in Azerbaijan and Georgia. </w:t>
            </w:r>
          </w:p>
        </w:tc>
      </w:tr>
      <w:tr w:rsidR="00826C8A" w:rsidRPr="000434B8" w14:paraId="1E2B5206" w14:textId="77777777" w:rsidTr="00826C8A">
        <w:trPr>
          <w:trHeight w:val="1340"/>
        </w:trPr>
        <w:tc>
          <w:tcPr>
            <w:tcW w:w="426" w:type="pct"/>
            <w:vAlign w:val="center"/>
          </w:tcPr>
          <w:p w14:paraId="4BBB69B0"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lastRenderedPageBreak/>
              <w:t xml:space="preserve">August 15, 2011-March 15, 2012 </w:t>
            </w:r>
          </w:p>
        </w:tc>
        <w:tc>
          <w:tcPr>
            <w:tcW w:w="788" w:type="pct"/>
            <w:vAlign w:val="center"/>
          </w:tcPr>
          <w:p w14:paraId="6FD24F57"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Baku, Azerbaijan</w:t>
            </w:r>
          </w:p>
        </w:tc>
        <w:tc>
          <w:tcPr>
            <w:tcW w:w="592" w:type="pct"/>
            <w:vAlign w:val="center"/>
          </w:tcPr>
          <w:p w14:paraId="723AA49A"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Worldbank</w:t>
            </w:r>
          </w:p>
        </w:tc>
        <w:tc>
          <w:tcPr>
            <w:tcW w:w="683" w:type="pct"/>
            <w:vAlign w:val="center"/>
          </w:tcPr>
          <w:p w14:paraId="4EC9ACA5"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Water Management consultant</w:t>
            </w:r>
          </w:p>
        </w:tc>
        <w:tc>
          <w:tcPr>
            <w:tcW w:w="2510" w:type="pct"/>
            <w:vAlign w:val="center"/>
          </w:tcPr>
          <w:p w14:paraId="26DFBA1C" w14:textId="77777777" w:rsidR="00826C8A" w:rsidRPr="000434B8" w:rsidRDefault="00826C8A" w:rsidP="00826C8A">
            <w:pPr>
              <w:pStyle w:val="ListParagraph"/>
              <w:spacing w:after="0" w:line="240" w:lineRule="auto"/>
              <w:ind w:left="0"/>
              <w:contextualSpacing w:val="0"/>
              <w:rPr>
                <w:rFonts w:asciiTheme="minorHAnsi" w:hAnsiTheme="minorHAnsi" w:cstheme="minorHAnsi"/>
                <w:sz w:val="20"/>
                <w:szCs w:val="20"/>
                <w:lang w:val="en-US"/>
              </w:rPr>
            </w:pPr>
            <w:r w:rsidRPr="000434B8">
              <w:rPr>
                <w:rFonts w:asciiTheme="minorHAnsi" w:hAnsiTheme="minorHAnsi" w:cstheme="minorHAnsi"/>
                <w:i/>
                <w:sz w:val="20"/>
                <w:szCs w:val="20"/>
                <w:lang w:val="en-US"/>
              </w:rPr>
              <w:t>Integrated Water Management Study for the Greater Baku Area, Azerbaijan</w:t>
            </w:r>
            <w:r w:rsidRPr="000434B8">
              <w:rPr>
                <w:rFonts w:asciiTheme="minorHAnsi" w:hAnsiTheme="minorHAnsi" w:cstheme="minorHAnsi"/>
                <w:sz w:val="20"/>
                <w:szCs w:val="20"/>
                <w:lang w:val="en-US"/>
              </w:rPr>
              <w:t>: Economic Assessment</w:t>
            </w:r>
          </w:p>
          <w:p w14:paraId="29F103CB" w14:textId="119BE7F9" w:rsidR="00826C8A" w:rsidRPr="000434B8" w:rsidRDefault="00B11685" w:rsidP="00826C8A">
            <w:pPr>
              <w:pStyle w:val="ListParagraph"/>
              <w:spacing w:after="0" w:line="240" w:lineRule="auto"/>
              <w:ind w:left="0"/>
              <w:contextualSpacing w:val="0"/>
              <w:rPr>
                <w:rFonts w:asciiTheme="minorHAnsi" w:hAnsiTheme="minorHAnsi" w:cstheme="minorHAnsi"/>
                <w:sz w:val="20"/>
                <w:szCs w:val="20"/>
                <w:lang w:val="en-US"/>
              </w:rPr>
            </w:pPr>
            <w:hyperlink r:id="rId17" w:history="1">
              <w:r w:rsidR="00826C8A" w:rsidRPr="000434B8">
                <w:rPr>
                  <w:rStyle w:val="Hyperlink"/>
                  <w:rFonts w:asciiTheme="minorHAnsi" w:hAnsiTheme="minorHAnsi" w:cstheme="minorHAnsi"/>
                  <w:sz w:val="20"/>
                  <w:szCs w:val="20"/>
                  <w:lang w:val="en-US"/>
                </w:rPr>
                <w:t>https://www.amazon.com/Value-Water-Greater-Baku-Azerbaijan/dp/3659610046/ref=sr_1_1?ie=UTF8&amp;qid=1517466468&amp;sr=8-1&amp;keywords=scandizzo+abbasov</w:t>
              </w:r>
            </w:hyperlink>
            <w:r w:rsidR="00826C8A" w:rsidRPr="000434B8">
              <w:rPr>
                <w:rFonts w:asciiTheme="minorHAnsi" w:hAnsiTheme="minorHAnsi" w:cstheme="minorHAnsi"/>
                <w:sz w:val="20"/>
                <w:szCs w:val="20"/>
                <w:lang w:val="en-US"/>
              </w:rPr>
              <w:t xml:space="preserve"> </w:t>
            </w:r>
          </w:p>
        </w:tc>
      </w:tr>
      <w:tr w:rsidR="00826C8A" w:rsidRPr="000434B8" w14:paraId="30C91D31" w14:textId="77777777" w:rsidTr="00826C8A">
        <w:tc>
          <w:tcPr>
            <w:tcW w:w="426" w:type="pct"/>
            <w:vAlign w:val="center"/>
          </w:tcPr>
          <w:p w14:paraId="7EF66A65"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April 1, 2012 – May, 15 2012</w:t>
            </w:r>
          </w:p>
        </w:tc>
        <w:tc>
          <w:tcPr>
            <w:tcW w:w="788" w:type="pct"/>
            <w:vAlign w:val="center"/>
          </w:tcPr>
          <w:p w14:paraId="4E5CAA10"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Rome, Italy</w:t>
            </w:r>
          </w:p>
        </w:tc>
        <w:tc>
          <w:tcPr>
            <w:tcW w:w="592" w:type="pct"/>
            <w:vAlign w:val="center"/>
          </w:tcPr>
          <w:p w14:paraId="53F50DF0"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University of Rome, Tor Vergata campus</w:t>
            </w:r>
          </w:p>
        </w:tc>
        <w:tc>
          <w:tcPr>
            <w:tcW w:w="683" w:type="pct"/>
            <w:vAlign w:val="center"/>
          </w:tcPr>
          <w:p w14:paraId="7B24A021"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Visiting professor for MESCI program</w:t>
            </w:r>
          </w:p>
        </w:tc>
        <w:tc>
          <w:tcPr>
            <w:tcW w:w="2510" w:type="pct"/>
            <w:vAlign w:val="center"/>
          </w:tcPr>
          <w:p w14:paraId="471FFA10"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i/>
                <w:sz w:val="20"/>
              </w:rPr>
              <w:t>Professor of Integrated Water Resources Management course in a MESCI program.</w:t>
            </w:r>
            <w:r w:rsidRPr="000434B8">
              <w:rPr>
                <w:rFonts w:asciiTheme="minorHAnsi" w:hAnsiTheme="minorHAnsi" w:cstheme="minorHAnsi"/>
                <w:sz w:val="20"/>
              </w:rPr>
              <w:t xml:space="preserve"> </w:t>
            </w:r>
            <w:hyperlink r:id="rId18" w:history="1">
              <w:r w:rsidRPr="000434B8">
                <w:rPr>
                  <w:rStyle w:val="Hyperlink"/>
                  <w:rFonts w:asciiTheme="minorHAnsi" w:hAnsiTheme="minorHAnsi" w:cstheme="minorHAnsi"/>
                  <w:sz w:val="20"/>
                </w:rPr>
                <w:t>http://www.ceistorvergata.it/master/mesci/sarea.asp?sa=30</w:t>
              </w:r>
            </w:hyperlink>
            <w:r w:rsidRPr="000434B8">
              <w:rPr>
                <w:rFonts w:asciiTheme="minorHAnsi" w:hAnsiTheme="minorHAnsi" w:cstheme="minorHAnsi"/>
                <w:sz w:val="20"/>
              </w:rPr>
              <w:t xml:space="preserve"> </w:t>
            </w:r>
          </w:p>
        </w:tc>
      </w:tr>
      <w:tr w:rsidR="00826C8A" w:rsidRPr="000434B8" w14:paraId="180C0958" w14:textId="77777777" w:rsidTr="00826C8A">
        <w:tc>
          <w:tcPr>
            <w:tcW w:w="426" w:type="pct"/>
            <w:vAlign w:val="center"/>
          </w:tcPr>
          <w:p w14:paraId="2E71B16D"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August 2010-August 2011</w:t>
            </w:r>
          </w:p>
        </w:tc>
        <w:tc>
          <w:tcPr>
            <w:tcW w:w="788" w:type="pct"/>
            <w:vAlign w:val="center"/>
          </w:tcPr>
          <w:p w14:paraId="5AB06728"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USA</w:t>
            </w:r>
          </w:p>
        </w:tc>
        <w:tc>
          <w:tcPr>
            <w:tcW w:w="592" w:type="pct"/>
            <w:vAlign w:val="center"/>
          </w:tcPr>
          <w:p w14:paraId="3C724B17"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University of California</w:t>
            </w:r>
          </w:p>
        </w:tc>
        <w:tc>
          <w:tcPr>
            <w:tcW w:w="683" w:type="pct"/>
            <w:vAlign w:val="center"/>
          </w:tcPr>
          <w:p w14:paraId="07B777DE"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Visiting scholar</w:t>
            </w:r>
          </w:p>
        </w:tc>
        <w:tc>
          <w:tcPr>
            <w:tcW w:w="2510" w:type="pct"/>
            <w:vAlign w:val="center"/>
          </w:tcPr>
          <w:p w14:paraId="247E3034" w14:textId="77777777" w:rsidR="00826C8A" w:rsidRPr="000434B8" w:rsidRDefault="00826C8A" w:rsidP="00826C8A">
            <w:pPr>
              <w:spacing w:before="0" w:after="0"/>
              <w:ind w:left="0"/>
              <w:jc w:val="left"/>
              <w:rPr>
                <w:rFonts w:asciiTheme="minorHAnsi" w:hAnsiTheme="minorHAnsi" w:cstheme="minorHAnsi"/>
                <w:i/>
                <w:iCs/>
                <w:sz w:val="20"/>
              </w:rPr>
            </w:pPr>
            <w:r w:rsidRPr="000434B8">
              <w:rPr>
                <w:rFonts w:asciiTheme="minorHAnsi" w:hAnsiTheme="minorHAnsi" w:cstheme="minorHAnsi"/>
                <w:i/>
                <w:iCs/>
                <w:sz w:val="20"/>
              </w:rPr>
              <w:t xml:space="preserve">Long-Memory ARFIMA Modeling of Caspian Sea level fluctuations and prediction of changes over the next 50 years. </w:t>
            </w:r>
            <w:hyperlink r:id="rId19" w:history="1">
              <w:r w:rsidRPr="000434B8">
                <w:rPr>
                  <w:rStyle w:val="Hyperlink"/>
                  <w:rFonts w:asciiTheme="minorHAnsi" w:hAnsiTheme="minorHAnsi" w:cstheme="minorHAnsi"/>
                  <w:sz w:val="20"/>
                </w:rPr>
                <w:t>http://www.buchhandel.de/detailansicht.aspx?isbn=9783319015040</w:t>
              </w:r>
            </w:hyperlink>
            <w:r w:rsidRPr="000434B8">
              <w:rPr>
                <w:rFonts w:asciiTheme="minorHAnsi" w:hAnsiTheme="minorHAnsi" w:cstheme="minorHAnsi"/>
                <w:sz w:val="20"/>
              </w:rPr>
              <w:t xml:space="preserve"> </w:t>
            </w:r>
          </w:p>
        </w:tc>
      </w:tr>
      <w:tr w:rsidR="00826C8A" w:rsidRPr="000434B8" w14:paraId="0AADE709" w14:textId="77777777" w:rsidTr="00826C8A">
        <w:tc>
          <w:tcPr>
            <w:tcW w:w="426" w:type="pct"/>
            <w:vAlign w:val="center"/>
          </w:tcPr>
          <w:p w14:paraId="20CF2F44"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May, 2010-August, 2011</w:t>
            </w:r>
          </w:p>
        </w:tc>
        <w:tc>
          <w:tcPr>
            <w:tcW w:w="788" w:type="pct"/>
            <w:vAlign w:val="center"/>
          </w:tcPr>
          <w:p w14:paraId="47550351"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Germany</w:t>
            </w:r>
          </w:p>
        </w:tc>
        <w:tc>
          <w:tcPr>
            <w:tcW w:w="592" w:type="pct"/>
            <w:vAlign w:val="center"/>
          </w:tcPr>
          <w:p w14:paraId="236D1C6F"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Freie University, Berlin</w:t>
            </w:r>
          </w:p>
        </w:tc>
        <w:tc>
          <w:tcPr>
            <w:tcW w:w="683" w:type="pct"/>
            <w:vAlign w:val="center"/>
          </w:tcPr>
          <w:p w14:paraId="2BE89848"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Visiting scholar</w:t>
            </w:r>
          </w:p>
        </w:tc>
        <w:tc>
          <w:tcPr>
            <w:tcW w:w="2510" w:type="pct"/>
            <w:vAlign w:val="center"/>
          </w:tcPr>
          <w:p w14:paraId="1526C05A" w14:textId="77777777" w:rsidR="00826C8A" w:rsidRPr="000434B8" w:rsidRDefault="00826C8A" w:rsidP="00826C8A">
            <w:pPr>
              <w:spacing w:before="0" w:after="0"/>
              <w:ind w:left="0"/>
              <w:jc w:val="left"/>
              <w:rPr>
                <w:rFonts w:asciiTheme="minorHAnsi" w:hAnsiTheme="minorHAnsi" w:cstheme="minorHAnsi"/>
                <w:iCs/>
                <w:sz w:val="20"/>
              </w:rPr>
            </w:pPr>
            <w:r w:rsidRPr="000434B8">
              <w:rPr>
                <w:rFonts w:asciiTheme="minorHAnsi" w:hAnsiTheme="minorHAnsi" w:cstheme="minorHAnsi"/>
                <w:i/>
                <w:iCs/>
                <w:sz w:val="20"/>
              </w:rPr>
              <w:t xml:space="preserve">Indexing the Environmental Vulnerability of Mountain Streams in Azerbaijan. </w:t>
            </w:r>
            <w:hyperlink r:id="rId20" w:history="1">
              <w:r w:rsidRPr="000434B8">
                <w:rPr>
                  <w:rStyle w:val="Hyperlink"/>
                  <w:rFonts w:asciiTheme="minorHAnsi" w:hAnsiTheme="minorHAnsi" w:cstheme="minorHAnsi"/>
                  <w:i/>
                  <w:iCs/>
                  <w:sz w:val="20"/>
                </w:rPr>
                <w:t>http://www.bioone.org/doi/full/10.1659/MRD-JOURNAL-D-11-00012.1</w:t>
              </w:r>
            </w:hyperlink>
            <w:r w:rsidRPr="000434B8">
              <w:rPr>
                <w:rFonts w:asciiTheme="minorHAnsi" w:hAnsiTheme="minorHAnsi" w:cstheme="minorHAnsi"/>
                <w:i/>
                <w:iCs/>
                <w:sz w:val="20"/>
              </w:rPr>
              <w:t xml:space="preserve"> </w:t>
            </w:r>
          </w:p>
        </w:tc>
      </w:tr>
      <w:tr w:rsidR="00826C8A" w:rsidRPr="000434B8" w14:paraId="38EBA9B3" w14:textId="77777777" w:rsidTr="00826C8A">
        <w:tc>
          <w:tcPr>
            <w:tcW w:w="426" w:type="pct"/>
            <w:vAlign w:val="center"/>
          </w:tcPr>
          <w:p w14:paraId="4C84E96F"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February, 2009-June, 2010</w:t>
            </w:r>
          </w:p>
        </w:tc>
        <w:tc>
          <w:tcPr>
            <w:tcW w:w="788" w:type="pct"/>
            <w:vAlign w:val="center"/>
          </w:tcPr>
          <w:p w14:paraId="21FC24C3"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Hungary- Azerbaijan</w:t>
            </w:r>
          </w:p>
        </w:tc>
        <w:tc>
          <w:tcPr>
            <w:tcW w:w="592" w:type="pct"/>
            <w:vAlign w:val="center"/>
          </w:tcPr>
          <w:p w14:paraId="611B13B8"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Central European University</w:t>
            </w:r>
          </w:p>
        </w:tc>
        <w:tc>
          <w:tcPr>
            <w:tcW w:w="683" w:type="pct"/>
            <w:vAlign w:val="center"/>
          </w:tcPr>
          <w:p w14:paraId="66D0739A"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Visiting scholar</w:t>
            </w:r>
          </w:p>
        </w:tc>
        <w:tc>
          <w:tcPr>
            <w:tcW w:w="2510" w:type="pct"/>
            <w:vAlign w:val="center"/>
          </w:tcPr>
          <w:p w14:paraId="65EFBB27" w14:textId="77777777" w:rsidR="00826C8A" w:rsidRPr="000434B8" w:rsidRDefault="00826C8A" w:rsidP="00826C8A">
            <w:pPr>
              <w:spacing w:before="0" w:after="0"/>
              <w:ind w:left="0"/>
              <w:jc w:val="left"/>
              <w:rPr>
                <w:rFonts w:asciiTheme="minorHAnsi" w:hAnsiTheme="minorHAnsi" w:cstheme="minorHAnsi"/>
                <w:iCs/>
                <w:sz w:val="20"/>
              </w:rPr>
            </w:pPr>
            <w:r w:rsidRPr="000434B8">
              <w:rPr>
                <w:rFonts w:asciiTheme="minorHAnsi" w:hAnsiTheme="minorHAnsi" w:cstheme="minorHAnsi"/>
                <w:i/>
                <w:iCs/>
                <w:sz w:val="20"/>
              </w:rPr>
              <w:t xml:space="preserve">Environmental Security and Resource Management in the Caspian Region. </w:t>
            </w:r>
          </w:p>
        </w:tc>
      </w:tr>
      <w:tr w:rsidR="00826C8A" w:rsidRPr="000434B8" w14:paraId="3118735C" w14:textId="77777777" w:rsidTr="00826C8A">
        <w:tc>
          <w:tcPr>
            <w:tcW w:w="426" w:type="pct"/>
            <w:vAlign w:val="center"/>
          </w:tcPr>
          <w:p w14:paraId="43DA0C66"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2008</w:t>
            </w:r>
          </w:p>
        </w:tc>
        <w:tc>
          <w:tcPr>
            <w:tcW w:w="788" w:type="pct"/>
            <w:vAlign w:val="center"/>
          </w:tcPr>
          <w:p w14:paraId="1F1A6CC3"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Japan</w:t>
            </w:r>
          </w:p>
        </w:tc>
        <w:tc>
          <w:tcPr>
            <w:tcW w:w="592" w:type="pct"/>
            <w:vAlign w:val="center"/>
          </w:tcPr>
          <w:p w14:paraId="53CB4829"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International Lake Environmental Committee, Japan</w:t>
            </w:r>
          </w:p>
        </w:tc>
        <w:tc>
          <w:tcPr>
            <w:tcW w:w="683" w:type="pct"/>
            <w:vAlign w:val="center"/>
          </w:tcPr>
          <w:p w14:paraId="389C2623"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Visiting Scholar</w:t>
            </w:r>
          </w:p>
        </w:tc>
        <w:tc>
          <w:tcPr>
            <w:tcW w:w="2510" w:type="pct"/>
            <w:vAlign w:val="center"/>
          </w:tcPr>
          <w:p w14:paraId="596FCD01" w14:textId="77777777" w:rsidR="00826C8A" w:rsidRPr="000434B8" w:rsidRDefault="00826C8A" w:rsidP="00826C8A">
            <w:pPr>
              <w:spacing w:before="0" w:after="0"/>
              <w:ind w:left="0"/>
              <w:jc w:val="left"/>
              <w:rPr>
                <w:rFonts w:asciiTheme="minorHAnsi" w:hAnsiTheme="minorHAnsi" w:cstheme="minorHAnsi"/>
                <w:i/>
                <w:iCs/>
                <w:sz w:val="20"/>
              </w:rPr>
            </w:pPr>
            <w:r w:rsidRPr="000434B8">
              <w:rPr>
                <w:rFonts w:asciiTheme="minorHAnsi" w:hAnsiTheme="minorHAnsi" w:cstheme="minorHAnsi"/>
                <w:i/>
                <w:iCs/>
                <w:sz w:val="20"/>
              </w:rPr>
              <w:t xml:space="preserve">Analysis of non-climatic origins of floods in the downstream part of the Kura River, Azerbaijan. </w:t>
            </w:r>
          </w:p>
        </w:tc>
      </w:tr>
      <w:tr w:rsidR="00826C8A" w:rsidRPr="000434B8" w14:paraId="41629247" w14:textId="77777777" w:rsidTr="00826C8A">
        <w:tc>
          <w:tcPr>
            <w:tcW w:w="426" w:type="pct"/>
            <w:vAlign w:val="center"/>
          </w:tcPr>
          <w:p w14:paraId="120E5BA7"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2007-2008</w:t>
            </w:r>
          </w:p>
        </w:tc>
        <w:tc>
          <w:tcPr>
            <w:tcW w:w="788" w:type="pct"/>
            <w:vAlign w:val="center"/>
          </w:tcPr>
          <w:p w14:paraId="4BDED73B" w14:textId="14590BE2"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Kazakhstan</w:t>
            </w:r>
          </w:p>
        </w:tc>
        <w:tc>
          <w:tcPr>
            <w:tcW w:w="592" w:type="pct"/>
            <w:vAlign w:val="center"/>
          </w:tcPr>
          <w:p w14:paraId="3EF3C9CD" w14:textId="6335DEF6"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American Councils</w:t>
            </w:r>
          </w:p>
        </w:tc>
        <w:tc>
          <w:tcPr>
            <w:tcW w:w="683" w:type="pct"/>
            <w:vAlign w:val="center"/>
          </w:tcPr>
          <w:p w14:paraId="29918F5F"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Project Coordinator</w:t>
            </w:r>
          </w:p>
        </w:tc>
        <w:tc>
          <w:tcPr>
            <w:tcW w:w="2510" w:type="pct"/>
            <w:vAlign w:val="center"/>
          </w:tcPr>
          <w:p w14:paraId="5035F771" w14:textId="77777777" w:rsidR="00826C8A" w:rsidRPr="000434B8" w:rsidRDefault="00826C8A" w:rsidP="00826C8A">
            <w:pPr>
              <w:spacing w:before="0" w:after="0"/>
              <w:ind w:left="0"/>
              <w:jc w:val="left"/>
              <w:rPr>
                <w:rFonts w:asciiTheme="minorHAnsi" w:hAnsiTheme="minorHAnsi" w:cstheme="minorHAnsi"/>
                <w:i/>
                <w:iCs/>
                <w:sz w:val="20"/>
              </w:rPr>
            </w:pPr>
            <w:r w:rsidRPr="000434B8">
              <w:rPr>
                <w:rFonts w:asciiTheme="minorHAnsi" w:hAnsiTheme="minorHAnsi" w:cstheme="minorHAnsi"/>
                <w:i/>
                <w:iCs/>
                <w:sz w:val="20"/>
              </w:rPr>
              <w:t xml:space="preserve">Caspian Sea Curricula development. </w:t>
            </w:r>
          </w:p>
        </w:tc>
      </w:tr>
      <w:tr w:rsidR="00826C8A" w:rsidRPr="000434B8" w14:paraId="1034E136" w14:textId="77777777" w:rsidTr="00826C8A">
        <w:tc>
          <w:tcPr>
            <w:tcW w:w="426" w:type="pct"/>
            <w:vAlign w:val="center"/>
          </w:tcPr>
          <w:p w14:paraId="7D927AAA"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2008-2009</w:t>
            </w:r>
          </w:p>
        </w:tc>
        <w:tc>
          <w:tcPr>
            <w:tcW w:w="788" w:type="pct"/>
            <w:vAlign w:val="center"/>
          </w:tcPr>
          <w:p w14:paraId="7778D9E5"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w:t>
            </w:r>
          </w:p>
        </w:tc>
        <w:tc>
          <w:tcPr>
            <w:tcW w:w="592" w:type="pct"/>
            <w:vAlign w:val="center"/>
          </w:tcPr>
          <w:p w14:paraId="724C160E"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Green Way Environmental Union</w:t>
            </w:r>
          </w:p>
        </w:tc>
        <w:tc>
          <w:tcPr>
            <w:tcW w:w="683" w:type="pct"/>
            <w:vAlign w:val="center"/>
          </w:tcPr>
          <w:p w14:paraId="6BF71EA1"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Project Coordinator</w:t>
            </w:r>
          </w:p>
        </w:tc>
        <w:tc>
          <w:tcPr>
            <w:tcW w:w="2510" w:type="pct"/>
            <w:vAlign w:val="center"/>
          </w:tcPr>
          <w:p w14:paraId="025EF6F6" w14:textId="77777777" w:rsidR="00826C8A" w:rsidRPr="000434B8" w:rsidRDefault="00826C8A" w:rsidP="00826C8A">
            <w:pPr>
              <w:spacing w:before="0" w:after="0"/>
              <w:ind w:left="0"/>
              <w:jc w:val="left"/>
              <w:rPr>
                <w:rFonts w:asciiTheme="minorHAnsi" w:hAnsiTheme="minorHAnsi" w:cstheme="minorHAnsi"/>
                <w:i/>
                <w:iCs/>
                <w:sz w:val="20"/>
              </w:rPr>
            </w:pPr>
            <w:r w:rsidRPr="000434B8">
              <w:rPr>
                <w:rFonts w:asciiTheme="minorHAnsi" w:hAnsiTheme="minorHAnsi" w:cstheme="minorHAnsi"/>
                <w:i/>
                <w:iCs/>
                <w:sz w:val="20"/>
              </w:rPr>
              <w:t xml:space="preserve">Increasing public control over water and air quality in the cities of Baku and Sumgait. </w:t>
            </w:r>
          </w:p>
        </w:tc>
      </w:tr>
      <w:tr w:rsidR="00826C8A" w:rsidRPr="000434B8" w14:paraId="6B678582" w14:textId="77777777" w:rsidTr="00826C8A">
        <w:tc>
          <w:tcPr>
            <w:tcW w:w="426" w:type="pct"/>
            <w:vAlign w:val="center"/>
          </w:tcPr>
          <w:p w14:paraId="57B07DAE"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2006-2007</w:t>
            </w:r>
          </w:p>
        </w:tc>
        <w:tc>
          <w:tcPr>
            <w:tcW w:w="788" w:type="pct"/>
            <w:vAlign w:val="center"/>
          </w:tcPr>
          <w:p w14:paraId="28D25B5F"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USA</w:t>
            </w:r>
          </w:p>
        </w:tc>
        <w:tc>
          <w:tcPr>
            <w:tcW w:w="592" w:type="pct"/>
            <w:vAlign w:val="center"/>
          </w:tcPr>
          <w:p w14:paraId="29081937"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Institute of Water Research, Michigan State University, USA</w:t>
            </w:r>
          </w:p>
        </w:tc>
        <w:tc>
          <w:tcPr>
            <w:tcW w:w="683" w:type="pct"/>
            <w:vAlign w:val="center"/>
          </w:tcPr>
          <w:p w14:paraId="36BC1452" w14:textId="77777777"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Visiting Scholar</w:t>
            </w:r>
          </w:p>
        </w:tc>
        <w:tc>
          <w:tcPr>
            <w:tcW w:w="2510" w:type="pct"/>
            <w:vAlign w:val="center"/>
          </w:tcPr>
          <w:p w14:paraId="68645040" w14:textId="77777777" w:rsidR="00826C8A" w:rsidRPr="000434B8" w:rsidRDefault="00826C8A" w:rsidP="00826C8A">
            <w:pPr>
              <w:spacing w:before="0" w:after="0"/>
              <w:ind w:left="0"/>
              <w:jc w:val="left"/>
              <w:rPr>
                <w:rFonts w:asciiTheme="minorHAnsi" w:hAnsiTheme="minorHAnsi" w:cstheme="minorHAnsi"/>
                <w:i/>
                <w:iCs/>
                <w:sz w:val="20"/>
              </w:rPr>
            </w:pPr>
            <w:r w:rsidRPr="000434B8">
              <w:rPr>
                <w:rFonts w:asciiTheme="minorHAnsi" w:hAnsiTheme="minorHAnsi" w:cstheme="minorHAnsi"/>
                <w:i/>
                <w:iCs/>
                <w:sz w:val="20"/>
              </w:rPr>
              <w:t>Indexing environmental vulnerability of small streams. Developing environmental flow recommendations for small streams in the Kura-Araks basin</w:t>
            </w:r>
          </w:p>
        </w:tc>
      </w:tr>
      <w:tr w:rsidR="00826C8A" w:rsidRPr="000434B8" w14:paraId="3933B05D" w14:textId="77777777" w:rsidTr="00826C8A">
        <w:tc>
          <w:tcPr>
            <w:tcW w:w="426" w:type="pct"/>
            <w:vAlign w:val="center"/>
          </w:tcPr>
          <w:p w14:paraId="10B20B00" w14:textId="70BD8285"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2001-2003</w:t>
            </w:r>
          </w:p>
        </w:tc>
        <w:tc>
          <w:tcPr>
            <w:tcW w:w="788" w:type="pct"/>
            <w:vAlign w:val="center"/>
          </w:tcPr>
          <w:p w14:paraId="195CAD02" w14:textId="53CEEB80"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Azerbaijan, Turkmenistan, Kazakhstan</w:t>
            </w:r>
          </w:p>
        </w:tc>
        <w:tc>
          <w:tcPr>
            <w:tcW w:w="592" w:type="pct"/>
            <w:vAlign w:val="center"/>
          </w:tcPr>
          <w:p w14:paraId="1365ED70" w14:textId="0E7A561C"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IREX, USA</w:t>
            </w:r>
          </w:p>
        </w:tc>
        <w:tc>
          <w:tcPr>
            <w:tcW w:w="683" w:type="pct"/>
            <w:vAlign w:val="center"/>
          </w:tcPr>
          <w:p w14:paraId="48528EA5" w14:textId="7BB2A993" w:rsidR="00826C8A" w:rsidRPr="000434B8" w:rsidRDefault="00826C8A" w:rsidP="00826C8A">
            <w:pPr>
              <w:spacing w:before="0" w:after="0"/>
              <w:ind w:left="0"/>
              <w:jc w:val="left"/>
              <w:rPr>
                <w:rFonts w:asciiTheme="minorHAnsi" w:hAnsiTheme="minorHAnsi" w:cstheme="minorHAnsi"/>
                <w:sz w:val="20"/>
              </w:rPr>
            </w:pPr>
            <w:r w:rsidRPr="000434B8">
              <w:rPr>
                <w:rFonts w:asciiTheme="minorHAnsi" w:hAnsiTheme="minorHAnsi" w:cstheme="minorHAnsi"/>
                <w:sz w:val="20"/>
              </w:rPr>
              <w:t>Consultant</w:t>
            </w:r>
          </w:p>
        </w:tc>
        <w:tc>
          <w:tcPr>
            <w:tcW w:w="2510" w:type="pct"/>
            <w:vAlign w:val="center"/>
          </w:tcPr>
          <w:p w14:paraId="2237292F" w14:textId="57B59A1C" w:rsidR="00826C8A" w:rsidRPr="000434B8" w:rsidRDefault="00826C8A" w:rsidP="00826C8A">
            <w:pPr>
              <w:spacing w:before="0" w:after="0"/>
              <w:ind w:left="0"/>
              <w:jc w:val="left"/>
              <w:rPr>
                <w:rFonts w:asciiTheme="minorHAnsi" w:hAnsiTheme="minorHAnsi" w:cstheme="minorHAnsi"/>
                <w:i/>
                <w:iCs/>
                <w:sz w:val="20"/>
              </w:rPr>
            </w:pPr>
            <w:r w:rsidRPr="000434B8">
              <w:rPr>
                <w:rFonts w:asciiTheme="minorHAnsi" w:hAnsiTheme="minorHAnsi" w:cstheme="minorHAnsi"/>
                <w:i/>
                <w:iCs/>
                <w:sz w:val="20"/>
              </w:rPr>
              <w:t>Integrated curriculum development on gender and children issues related to Climate Changes, Disaster Risk Reduction</w:t>
            </w:r>
          </w:p>
        </w:tc>
      </w:tr>
    </w:tbl>
    <w:p w14:paraId="7D79B965" w14:textId="77777777" w:rsidR="002B7A23" w:rsidRPr="000434B8" w:rsidRDefault="002B7A23" w:rsidP="00E56E1A">
      <w:pPr>
        <w:spacing w:before="0" w:after="0"/>
        <w:ind w:left="0"/>
        <w:rPr>
          <w:rFonts w:asciiTheme="minorHAnsi" w:hAnsiTheme="minorHAnsi" w:cstheme="minorHAnsi"/>
          <w:b/>
          <w:sz w:val="20"/>
        </w:rPr>
      </w:pPr>
    </w:p>
    <w:p w14:paraId="11B56B35" w14:textId="77777777" w:rsidR="00C754BE" w:rsidRDefault="00C754BE" w:rsidP="00E56E1A">
      <w:pPr>
        <w:spacing w:before="0" w:after="0"/>
        <w:jc w:val="left"/>
        <w:rPr>
          <w:rFonts w:asciiTheme="minorHAnsi" w:hAnsiTheme="minorHAnsi" w:cstheme="minorHAnsi"/>
          <w:b/>
          <w:sz w:val="20"/>
          <w:u w:val="single"/>
        </w:rPr>
      </w:pPr>
    </w:p>
    <w:p w14:paraId="318CAAC9" w14:textId="77777777" w:rsidR="00C754BE" w:rsidRDefault="00C754BE" w:rsidP="00E56E1A">
      <w:pPr>
        <w:spacing w:before="0" w:after="0"/>
        <w:jc w:val="left"/>
        <w:rPr>
          <w:rFonts w:asciiTheme="minorHAnsi" w:hAnsiTheme="minorHAnsi" w:cstheme="minorHAnsi"/>
          <w:b/>
          <w:sz w:val="20"/>
          <w:u w:val="single"/>
        </w:rPr>
      </w:pPr>
    </w:p>
    <w:p w14:paraId="41CA4A8F" w14:textId="77DE987B" w:rsidR="00196090" w:rsidRPr="000434B8" w:rsidRDefault="008A767E" w:rsidP="00E56E1A">
      <w:pPr>
        <w:spacing w:before="0" w:after="0"/>
        <w:jc w:val="left"/>
        <w:rPr>
          <w:rFonts w:asciiTheme="minorHAnsi" w:hAnsiTheme="minorHAnsi" w:cstheme="minorHAnsi"/>
          <w:b/>
          <w:sz w:val="20"/>
          <w:u w:val="single"/>
        </w:rPr>
      </w:pPr>
      <w:r w:rsidRPr="000434B8">
        <w:rPr>
          <w:rFonts w:asciiTheme="minorHAnsi" w:hAnsiTheme="minorHAnsi" w:cstheme="minorHAnsi"/>
          <w:b/>
          <w:sz w:val="20"/>
          <w:u w:val="single"/>
        </w:rPr>
        <w:t>Selected Publications</w:t>
      </w:r>
      <w:r w:rsidR="00196090" w:rsidRPr="000434B8">
        <w:rPr>
          <w:rFonts w:asciiTheme="minorHAnsi" w:hAnsiTheme="minorHAnsi" w:cstheme="minorHAnsi"/>
          <w:b/>
          <w:sz w:val="20"/>
          <w:u w:val="single"/>
        </w:rPr>
        <w:t>:</w:t>
      </w:r>
    </w:p>
    <w:p w14:paraId="07E3B593" w14:textId="1ECB32CC" w:rsidR="002B0199" w:rsidRDefault="002B0199" w:rsidP="00A57007">
      <w:pPr>
        <w:numPr>
          <w:ilvl w:val="0"/>
          <w:numId w:val="30"/>
        </w:numPr>
        <w:spacing w:before="0" w:after="0"/>
        <w:rPr>
          <w:rFonts w:asciiTheme="minorHAnsi" w:hAnsiTheme="minorHAnsi" w:cstheme="minorHAnsi"/>
          <w:sz w:val="20"/>
        </w:rPr>
      </w:pPr>
      <w:r w:rsidRPr="002B0199">
        <w:rPr>
          <w:rFonts w:asciiTheme="minorHAnsi" w:hAnsiTheme="minorHAnsi" w:cstheme="minorHAnsi"/>
          <w:sz w:val="20"/>
        </w:rPr>
        <w:t xml:space="preserve">Abbasov, R.K., de Blois, C.L.C. Nature-based management scenarios for the Khojasan Lake. Sustain. Water Resour. Manag. 7, 86 (2021). </w:t>
      </w:r>
      <w:hyperlink r:id="rId21" w:history="1">
        <w:r w:rsidRPr="00660E98">
          <w:rPr>
            <w:rStyle w:val="Hyperlink"/>
            <w:rFonts w:asciiTheme="minorHAnsi" w:hAnsiTheme="minorHAnsi" w:cstheme="minorHAnsi"/>
            <w:sz w:val="20"/>
          </w:rPr>
          <w:t>https://doi.org/10.1007/s40899-021-00569-x</w:t>
        </w:r>
      </w:hyperlink>
    </w:p>
    <w:p w14:paraId="6050CA20" w14:textId="126FE100" w:rsidR="002B0199" w:rsidRPr="002B0199" w:rsidRDefault="002B0199" w:rsidP="00A57007">
      <w:pPr>
        <w:numPr>
          <w:ilvl w:val="0"/>
          <w:numId w:val="30"/>
        </w:numPr>
        <w:spacing w:before="0" w:after="0"/>
        <w:rPr>
          <w:rFonts w:asciiTheme="minorHAnsi" w:hAnsiTheme="minorHAnsi" w:cstheme="minorHAnsi"/>
          <w:b/>
          <w:bCs/>
          <w:sz w:val="20"/>
        </w:rPr>
      </w:pPr>
      <w:r w:rsidRPr="002B0199">
        <w:rPr>
          <w:rFonts w:asciiTheme="minorHAnsi" w:hAnsiTheme="minorHAnsi" w:cstheme="minorHAnsi"/>
          <w:sz w:val="20"/>
        </w:rPr>
        <w:t xml:space="preserve">Scandizzo P, Abbasov R (2021) Do people appreciate economic value of water in Baku city of Azerbaijan? In: Dhyani S., Basu M., Santhanam H., Dasgupta R (eds) Blue-Green Infrastructure across Asian Countries - Improving Urban Resilience and Sustainability. Springer, Singapore. </w:t>
      </w:r>
      <w:r w:rsidRPr="002B0199">
        <w:rPr>
          <w:rFonts w:asciiTheme="minorHAnsi" w:hAnsiTheme="minorHAnsi" w:cstheme="minorHAnsi"/>
          <w:b/>
          <w:bCs/>
          <w:sz w:val="20"/>
        </w:rPr>
        <w:t>(IN PRESS)</w:t>
      </w:r>
    </w:p>
    <w:p w14:paraId="6D268E49" w14:textId="5C2EBBB3" w:rsidR="00C754BE" w:rsidRDefault="00C754BE" w:rsidP="00A57007">
      <w:pPr>
        <w:numPr>
          <w:ilvl w:val="0"/>
          <w:numId w:val="30"/>
        </w:numPr>
        <w:spacing w:before="0" w:after="0"/>
        <w:rPr>
          <w:rFonts w:asciiTheme="minorHAnsi" w:hAnsiTheme="minorHAnsi" w:cstheme="minorHAnsi"/>
          <w:sz w:val="20"/>
        </w:rPr>
      </w:pPr>
      <w:r w:rsidRPr="00C754BE">
        <w:rPr>
          <w:rFonts w:asciiTheme="minorHAnsi" w:hAnsiTheme="minorHAnsi" w:cstheme="minorHAnsi"/>
          <w:sz w:val="20"/>
        </w:rPr>
        <w:t xml:space="preserve">Abbasov, R., Cervantes de Blois, C.L., Sharov, P. et al. Toxic Site Identification Program in Azerbaijan. Environmental Management 64, 794–808 (2019). </w:t>
      </w:r>
      <w:hyperlink r:id="rId22" w:history="1">
        <w:r w:rsidRPr="007E3DA7">
          <w:rPr>
            <w:rStyle w:val="Hyperlink"/>
            <w:rFonts w:asciiTheme="minorHAnsi" w:hAnsiTheme="minorHAnsi" w:cstheme="minorHAnsi"/>
            <w:sz w:val="20"/>
          </w:rPr>
          <w:t>https://doi.org/10.1007/s00267-019-01215-1</w:t>
        </w:r>
      </w:hyperlink>
      <w:r>
        <w:rPr>
          <w:rFonts w:asciiTheme="minorHAnsi" w:hAnsiTheme="minorHAnsi" w:cstheme="minorHAnsi"/>
          <w:sz w:val="20"/>
        </w:rPr>
        <w:t xml:space="preserve"> </w:t>
      </w:r>
    </w:p>
    <w:p w14:paraId="0E018F24" w14:textId="7428E769" w:rsidR="00C754BE" w:rsidRDefault="00C754BE" w:rsidP="00A57007">
      <w:pPr>
        <w:numPr>
          <w:ilvl w:val="0"/>
          <w:numId w:val="30"/>
        </w:numPr>
        <w:spacing w:before="0" w:after="0"/>
        <w:rPr>
          <w:rFonts w:asciiTheme="minorHAnsi" w:hAnsiTheme="minorHAnsi" w:cstheme="minorHAnsi"/>
          <w:sz w:val="20"/>
        </w:rPr>
      </w:pPr>
      <w:r w:rsidRPr="00C754BE">
        <w:rPr>
          <w:rFonts w:asciiTheme="minorHAnsi" w:hAnsiTheme="minorHAnsi" w:cstheme="minorHAnsi"/>
          <w:sz w:val="20"/>
        </w:rPr>
        <w:t xml:space="preserve">Sharov, P., Abbasov, R. &amp; Temnikova, A. Remediation of soil contaminated with persistent organic pollutants in Sumgait, Azerbaijan. Environ Monit Assess 191, 464 (2019). </w:t>
      </w:r>
      <w:hyperlink r:id="rId23" w:history="1">
        <w:r w:rsidRPr="007E3DA7">
          <w:rPr>
            <w:rStyle w:val="Hyperlink"/>
            <w:rFonts w:asciiTheme="minorHAnsi" w:hAnsiTheme="minorHAnsi" w:cstheme="minorHAnsi"/>
            <w:sz w:val="20"/>
          </w:rPr>
          <w:t>https://doi.org/10.1007/s10661-019-7560-7</w:t>
        </w:r>
      </w:hyperlink>
      <w:r>
        <w:rPr>
          <w:rFonts w:asciiTheme="minorHAnsi" w:hAnsiTheme="minorHAnsi" w:cstheme="minorHAnsi"/>
          <w:sz w:val="20"/>
        </w:rPr>
        <w:t xml:space="preserve"> </w:t>
      </w:r>
    </w:p>
    <w:p w14:paraId="3716B573" w14:textId="400146C8" w:rsidR="00EF5F64" w:rsidRPr="00EF5F64" w:rsidRDefault="00EF5F64" w:rsidP="00EF5F64">
      <w:pPr>
        <w:numPr>
          <w:ilvl w:val="0"/>
          <w:numId w:val="30"/>
        </w:numPr>
        <w:spacing w:before="0" w:after="0"/>
        <w:rPr>
          <w:rFonts w:asciiTheme="minorHAnsi" w:hAnsiTheme="minorHAnsi" w:cstheme="minorHAnsi"/>
          <w:sz w:val="20"/>
        </w:rPr>
      </w:pPr>
      <w:r w:rsidRPr="00EF5F64">
        <w:rPr>
          <w:rFonts w:asciiTheme="minorHAnsi" w:hAnsiTheme="minorHAnsi" w:cstheme="minorHAnsi"/>
          <w:sz w:val="20"/>
        </w:rPr>
        <w:t>Rovshan Abbasov, Alena Temnikova, Petr Sharov, Julia Sinitsky</w:t>
      </w:r>
      <w:r>
        <w:rPr>
          <w:rFonts w:asciiTheme="minorHAnsi" w:hAnsiTheme="minorHAnsi" w:cstheme="minorHAnsi"/>
          <w:sz w:val="20"/>
        </w:rPr>
        <w:t xml:space="preserve"> 2018 </w:t>
      </w:r>
      <w:r w:rsidRPr="00C754BE">
        <w:rPr>
          <w:rFonts w:asciiTheme="minorHAnsi" w:hAnsiTheme="minorHAnsi" w:cstheme="minorHAnsi"/>
          <w:sz w:val="20"/>
        </w:rPr>
        <w:t>Toxic Site Identification Program in Azerbaijan</w:t>
      </w:r>
      <w:r>
        <w:rPr>
          <w:rFonts w:asciiTheme="minorHAnsi" w:hAnsiTheme="minorHAnsi" w:cstheme="minorHAnsi"/>
          <w:sz w:val="20"/>
        </w:rPr>
        <w:t xml:space="preserve"> UNIDO report. </w:t>
      </w:r>
      <w:hyperlink r:id="rId24" w:history="1">
        <w:r w:rsidRPr="007E3DA7">
          <w:rPr>
            <w:rStyle w:val="Hyperlink"/>
            <w:rFonts w:asciiTheme="minorHAnsi" w:hAnsiTheme="minorHAnsi" w:cstheme="minorHAnsi"/>
            <w:sz w:val="20"/>
          </w:rPr>
          <w:t>https://www.pureearth.org/wp-content/uploads/2018/12/Azerbaijan-TSIP-Report-UNIDO.pdf</w:t>
        </w:r>
      </w:hyperlink>
      <w:r>
        <w:rPr>
          <w:rFonts w:asciiTheme="minorHAnsi" w:hAnsiTheme="minorHAnsi" w:cstheme="minorHAnsi"/>
          <w:sz w:val="20"/>
        </w:rPr>
        <w:t xml:space="preserve"> </w:t>
      </w:r>
    </w:p>
    <w:p w14:paraId="6830F2F3" w14:textId="7C809D7C" w:rsidR="00A57007" w:rsidRPr="000434B8" w:rsidRDefault="00515F2D" w:rsidP="00A57007">
      <w:pPr>
        <w:numPr>
          <w:ilvl w:val="0"/>
          <w:numId w:val="30"/>
        </w:numPr>
        <w:spacing w:before="0" w:after="0"/>
        <w:rPr>
          <w:rFonts w:asciiTheme="minorHAnsi" w:hAnsiTheme="minorHAnsi" w:cstheme="minorHAnsi"/>
          <w:sz w:val="20"/>
        </w:rPr>
      </w:pPr>
      <w:r w:rsidRPr="000434B8">
        <w:rPr>
          <w:rFonts w:asciiTheme="minorHAnsi" w:hAnsiTheme="minorHAnsi" w:cstheme="minorHAnsi"/>
          <w:sz w:val="20"/>
        </w:rPr>
        <w:t>Abbasov R.  201</w:t>
      </w:r>
      <w:r w:rsidR="00CC2FC7" w:rsidRPr="000434B8">
        <w:rPr>
          <w:rFonts w:asciiTheme="minorHAnsi" w:hAnsiTheme="minorHAnsi" w:cstheme="minorHAnsi"/>
          <w:sz w:val="20"/>
        </w:rPr>
        <w:t>8</w:t>
      </w:r>
      <w:r w:rsidRPr="000434B8">
        <w:rPr>
          <w:rFonts w:asciiTheme="minorHAnsi" w:hAnsiTheme="minorHAnsi" w:cstheme="minorHAnsi"/>
          <w:sz w:val="20"/>
        </w:rPr>
        <w:t xml:space="preserve"> Community based Disaster Risk Management. Springer Publicaitons. </w:t>
      </w:r>
      <w:hyperlink r:id="rId25" w:history="1">
        <w:r w:rsidR="00A57007" w:rsidRPr="000434B8">
          <w:rPr>
            <w:rStyle w:val="Hyperlink"/>
            <w:rFonts w:asciiTheme="minorHAnsi" w:hAnsiTheme="minorHAnsi" w:cstheme="minorHAnsi"/>
            <w:sz w:val="20"/>
          </w:rPr>
          <w:t>http://www.springer.com/gp/book/9783319696522</w:t>
        </w:r>
      </w:hyperlink>
      <w:r w:rsidR="00A57007" w:rsidRPr="000434B8">
        <w:rPr>
          <w:rFonts w:asciiTheme="minorHAnsi" w:hAnsiTheme="minorHAnsi" w:cstheme="minorHAnsi"/>
          <w:sz w:val="20"/>
        </w:rPr>
        <w:t xml:space="preserve">  </w:t>
      </w:r>
    </w:p>
    <w:p w14:paraId="6BD8139F" w14:textId="67594ECD" w:rsidR="00A75892" w:rsidRPr="000434B8" w:rsidRDefault="00A75892" w:rsidP="00A57007">
      <w:pPr>
        <w:numPr>
          <w:ilvl w:val="0"/>
          <w:numId w:val="30"/>
        </w:numPr>
        <w:spacing w:before="0" w:after="0"/>
        <w:rPr>
          <w:rFonts w:asciiTheme="minorHAnsi" w:hAnsiTheme="minorHAnsi" w:cstheme="minorHAnsi"/>
          <w:sz w:val="20"/>
        </w:rPr>
      </w:pPr>
      <w:r w:rsidRPr="000434B8">
        <w:rPr>
          <w:rFonts w:asciiTheme="minorHAnsi" w:hAnsiTheme="minorHAnsi" w:cstheme="minorHAnsi"/>
          <w:sz w:val="20"/>
        </w:rPr>
        <w:t xml:space="preserve">Abbasov R. Socio-Economic Problems of Flood management in Azerbaijan 2016 UNDER REVIEW: Submitted to ICE Water Management Journal </w:t>
      </w:r>
    </w:p>
    <w:p w14:paraId="089B14F6" w14:textId="37F4232A" w:rsidR="00FC3D5D" w:rsidRPr="000434B8" w:rsidRDefault="00FC3D5D" w:rsidP="00A57007">
      <w:pPr>
        <w:numPr>
          <w:ilvl w:val="0"/>
          <w:numId w:val="30"/>
        </w:numPr>
        <w:spacing w:before="0" w:after="0"/>
        <w:rPr>
          <w:rFonts w:asciiTheme="minorHAnsi" w:hAnsiTheme="minorHAnsi" w:cstheme="minorHAnsi"/>
          <w:sz w:val="20"/>
        </w:rPr>
      </w:pPr>
      <w:r w:rsidRPr="000434B8">
        <w:rPr>
          <w:rFonts w:asciiTheme="minorHAnsi" w:hAnsiTheme="minorHAnsi" w:cstheme="minorHAnsi"/>
          <w:sz w:val="20"/>
        </w:rPr>
        <w:t xml:space="preserve">Scandizzo P., Abbasov R. 2016  The Value of Water in the Greater Baku Area, Azerbaijan: An Integrated Water Management Study </w:t>
      </w:r>
      <w:hyperlink r:id="rId26" w:history="1">
        <w:r w:rsidR="00A57007" w:rsidRPr="000434B8">
          <w:rPr>
            <w:rStyle w:val="Hyperlink"/>
            <w:rFonts w:asciiTheme="minorHAnsi" w:hAnsiTheme="minorHAnsi" w:cstheme="minorHAnsi"/>
            <w:sz w:val="20"/>
          </w:rPr>
          <w:t>https://www.amazon.com/Value-Water-Greater-Baku-Azerbaijan/dp/3659610046</w:t>
        </w:r>
      </w:hyperlink>
      <w:r w:rsidR="00A57007" w:rsidRPr="000434B8">
        <w:rPr>
          <w:rFonts w:asciiTheme="minorHAnsi" w:hAnsiTheme="minorHAnsi" w:cstheme="minorHAnsi"/>
          <w:sz w:val="20"/>
        </w:rPr>
        <w:t xml:space="preserve"> </w:t>
      </w:r>
    </w:p>
    <w:p w14:paraId="407FE002" w14:textId="77777777" w:rsidR="00080691" w:rsidRPr="000434B8" w:rsidRDefault="00080691" w:rsidP="00E56E1A">
      <w:pPr>
        <w:numPr>
          <w:ilvl w:val="0"/>
          <w:numId w:val="30"/>
        </w:numPr>
        <w:spacing w:before="0" w:after="0"/>
        <w:rPr>
          <w:rFonts w:asciiTheme="minorHAnsi" w:hAnsiTheme="minorHAnsi" w:cstheme="minorHAnsi"/>
          <w:sz w:val="20"/>
        </w:rPr>
      </w:pPr>
      <w:r w:rsidRPr="000434B8">
        <w:rPr>
          <w:rFonts w:asciiTheme="minorHAnsi" w:hAnsiTheme="minorHAnsi" w:cstheme="minorHAnsi"/>
          <w:sz w:val="20"/>
        </w:rPr>
        <w:t xml:space="preserve">TEEB scoping study for forestry sector of Azerbaijan. WWF study. Available at </w:t>
      </w:r>
      <w:hyperlink r:id="rId27" w:history="1">
        <w:r w:rsidR="00707F59" w:rsidRPr="000434B8">
          <w:rPr>
            <w:rStyle w:val="Hyperlink"/>
            <w:rFonts w:asciiTheme="minorHAnsi" w:hAnsiTheme="minorHAnsi" w:cstheme="minorHAnsi"/>
            <w:sz w:val="20"/>
          </w:rPr>
          <w:t>http://www.enpi-fleg.org/docs/teeb-scoping-study-for-forestry-sector-of-azerbaijan/</w:t>
        </w:r>
      </w:hyperlink>
      <w:r w:rsidR="00707F59" w:rsidRPr="000434B8">
        <w:rPr>
          <w:rFonts w:asciiTheme="minorHAnsi" w:hAnsiTheme="minorHAnsi" w:cstheme="minorHAnsi"/>
          <w:sz w:val="20"/>
        </w:rPr>
        <w:t xml:space="preserve"> </w:t>
      </w:r>
    </w:p>
    <w:p w14:paraId="04C180E0" w14:textId="77777777" w:rsidR="00EB3F24" w:rsidRPr="000434B8" w:rsidRDefault="00EB3F24" w:rsidP="00E56E1A">
      <w:pPr>
        <w:numPr>
          <w:ilvl w:val="0"/>
          <w:numId w:val="30"/>
        </w:numPr>
        <w:spacing w:before="0" w:after="0"/>
        <w:rPr>
          <w:rFonts w:asciiTheme="minorHAnsi" w:hAnsiTheme="minorHAnsi" w:cstheme="minorHAnsi"/>
          <w:sz w:val="20"/>
        </w:rPr>
      </w:pPr>
      <w:r w:rsidRPr="000434B8">
        <w:rPr>
          <w:rFonts w:asciiTheme="minorHAnsi" w:hAnsiTheme="minorHAnsi" w:cstheme="minorHAnsi"/>
          <w:sz w:val="20"/>
        </w:rPr>
        <w:t xml:space="preserve">Ercan Ali, Abbasov R.K. (2013) Long-Range Dependence and Sea Level Forecasting. DOI 10.1007/978-3-319-01505-7 Springer International Publishing  </w:t>
      </w:r>
      <w:hyperlink r:id="rId28" w:history="1">
        <w:r w:rsidRPr="000434B8">
          <w:rPr>
            <w:rStyle w:val="Hyperlink"/>
            <w:rFonts w:asciiTheme="minorHAnsi" w:hAnsiTheme="minorHAnsi" w:cstheme="minorHAnsi"/>
            <w:sz w:val="20"/>
          </w:rPr>
          <w:t>http://www.buchhandel.de/detailansicht.aspx?isbn=9783319015040</w:t>
        </w:r>
      </w:hyperlink>
      <w:r w:rsidRPr="000434B8">
        <w:rPr>
          <w:rFonts w:asciiTheme="minorHAnsi" w:hAnsiTheme="minorHAnsi" w:cstheme="minorHAnsi"/>
          <w:sz w:val="20"/>
        </w:rPr>
        <w:t xml:space="preserve"> </w:t>
      </w:r>
    </w:p>
    <w:p w14:paraId="0E79C42E" w14:textId="77777777" w:rsidR="008A767E" w:rsidRPr="000434B8" w:rsidRDefault="00915827" w:rsidP="00E56E1A">
      <w:pPr>
        <w:numPr>
          <w:ilvl w:val="0"/>
          <w:numId w:val="30"/>
        </w:numPr>
        <w:spacing w:before="0" w:after="0"/>
        <w:rPr>
          <w:rFonts w:asciiTheme="minorHAnsi" w:hAnsiTheme="minorHAnsi" w:cstheme="minorHAnsi"/>
          <w:sz w:val="20"/>
        </w:rPr>
      </w:pPr>
      <w:r w:rsidRPr="000434B8">
        <w:rPr>
          <w:rFonts w:asciiTheme="minorHAnsi" w:hAnsiTheme="minorHAnsi" w:cstheme="minorHAnsi"/>
          <w:sz w:val="20"/>
        </w:rPr>
        <w:t xml:space="preserve">Abbasov R.K, Smakhtin V.U. (2011) Indexing Environmental Vulnerability of Mountain Streams of Azerbaijan. </w:t>
      </w:r>
      <w:r w:rsidR="008A767E" w:rsidRPr="000434B8">
        <w:rPr>
          <w:rFonts w:asciiTheme="minorHAnsi" w:hAnsiTheme="minorHAnsi" w:cstheme="minorHAnsi"/>
          <w:sz w:val="20"/>
        </w:rPr>
        <w:t xml:space="preserve">Mountain Research and Development 32(1):73-82. 2012 doi: </w:t>
      </w:r>
      <w:hyperlink r:id="rId29" w:history="1">
        <w:r w:rsidR="008A767E" w:rsidRPr="000434B8">
          <w:rPr>
            <w:rStyle w:val="Hyperlink"/>
            <w:rFonts w:asciiTheme="minorHAnsi" w:hAnsiTheme="minorHAnsi" w:cstheme="minorHAnsi"/>
            <w:sz w:val="20"/>
          </w:rPr>
          <w:t>http://dx.doi.org/10.1659/MRD-JOURNAL-D-11-00012</w:t>
        </w:r>
      </w:hyperlink>
      <w:r w:rsidR="008A767E" w:rsidRPr="000434B8">
        <w:rPr>
          <w:rFonts w:asciiTheme="minorHAnsi" w:hAnsiTheme="minorHAnsi" w:cstheme="minorHAnsi"/>
          <w:sz w:val="20"/>
        </w:rPr>
        <w:t>.</w:t>
      </w:r>
    </w:p>
    <w:p w14:paraId="7067D207" w14:textId="77777777" w:rsidR="00941C15" w:rsidRPr="000434B8" w:rsidRDefault="00B11685" w:rsidP="00E56E1A">
      <w:pPr>
        <w:pStyle w:val="FootnoteText"/>
        <w:suppressAutoHyphens/>
        <w:spacing w:before="0" w:after="0"/>
        <w:ind w:left="1485" w:right="57"/>
        <w:jc w:val="left"/>
        <w:rPr>
          <w:rFonts w:asciiTheme="minorHAnsi" w:hAnsiTheme="minorHAnsi" w:cstheme="minorHAnsi"/>
          <w:sz w:val="20"/>
          <w:lang w:val="en-US"/>
        </w:rPr>
      </w:pPr>
      <w:hyperlink r:id="rId30" w:history="1">
        <w:r w:rsidR="008A767E" w:rsidRPr="000434B8">
          <w:rPr>
            <w:rStyle w:val="Hyperlink"/>
            <w:rFonts w:asciiTheme="minorHAnsi" w:hAnsiTheme="minorHAnsi" w:cstheme="minorHAnsi"/>
            <w:sz w:val="20"/>
            <w:lang w:val="en-US"/>
          </w:rPr>
          <w:t>http://www.bioone.org/doi/full/10.1659/MRD-JOURNAL-D-11-00012.1</w:t>
        </w:r>
      </w:hyperlink>
      <w:r w:rsidR="008A767E" w:rsidRPr="000434B8">
        <w:rPr>
          <w:rFonts w:asciiTheme="minorHAnsi" w:hAnsiTheme="minorHAnsi" w:cstheme="minorHAnsi"/>
          <w:sz w:val="20"/>
          <w:lang w:val="en-US"/>
        </w:rPr>
        <w:t xml:space="preserve"> </w:t>
      </w:r>
    </w:p>
    <w:p w14:paraId="59F15505" w14:textId="77777777" w:rsidR="00915827" w:rsidRPr="000434B8" w:rsidRDefault="00915827" w:rsidP="00E56E1A">
      <w:pPr>
        <w:pStyle w:val="FootnoteText"/>
        <w:numPr>
          <w:ilvl w:val="0"/>
          <w:numId w:val="30"/>
        </w:numPr>
        <w:suppressAutoHyphens/>
        <w:spacing w:before="0" w:after="0"/>
        <w:ind w:right="57"/>
        <w:jc w:val="left"/>
        <w:rPr>
          <w:rFonts w:asciiTheme="minorHAnsi" w:hAnsiTheme="minorHAnsi" w:cstheme="minorHAnsi"/>
          <w:sz w:val="20"/>
          <w:lang w:val="en-US"/>
        </w:rPr>
      </w:pPr>
      <w:r w:rsidRPr="000434B8">
        <w:rPr>
          <w:rFonts w:asciiTheme="minorHAnsi" w:hAnsiTheme="minorHAnsi" w:cstheme="minorHAnsi"/>
          <w:sz w:val="20"/>
          <w:lang w:val="en-US"/>
        </w:rPr>
        <w:t xml:space="preserve">Abbasov Rovshan Assessment of Ecological Flow for Mountain Rivers of the Kura Basin (2011) Survival and Sustainability Environmental Earth Sciences 2011 Part 8, 1369-1379 DOI: 10.1007/978-3-540-95991-5_129 </w:t>
      </w:r>
      <w:hyperlink r:id="rId31" w:history="1">
        <w:r w:rsidRPr="000434B8">
          <w:rPr>
            <w:rStyle w:val="Hyperlink"/>
            <w:rFonts w:asciiTheme="minorHAnsi" w:hAnsiTheme="minorHAnsi" w:cstheme="minorHAnsi"/>
            <w:sz w:val="20"/>
            <w:lang w:val="en-US"/>
          </w:rPr>
          <w:t>http://www.springerlink.com/content/n17401242364661g/</w:t>
        </w:r>
      </w:hyperlink>
      <w:r w:rsidRPr="000434B8">
        <w:rPr>
          <w:rFonts w:asciiTheme="minorHAnsi" w:hAnsiTheme="minorHAnsi" w:cstheme="minorHAnsi"/>
          <w:sz w:val="20"/>
          <w:lang w:val="en-US"/>
        </w:rPr>
        <w:t xml:space="preserve"> </w:t>
      </w:r>
    </w:p>
    <w:p w14:paraId="1A579209" w14:textId="77777777" w:rsidR="00915827" w:rsidRPr="000434B8" w:rsidRDefault="00915827" w:rsidP="00E56E1A">
      <w:pPr>
        <w:pStyle w:val="FootnoteText"/>
        <w:numPr>
          <w:ilvl w:val="0"/>
          <w:numId w:val="30"/>
        </w:numPr>
        <w:suppressAutoHyphens/>
        <w:spacing w:before="0" w:after="0"/>
        <w:ind w:right="57"/>
        <w:jc w:val="left"/>
        <w:rPr>
          <w:rFonts w:asciiTheme="minorHAnsi" w:hAnsiTheme="minorHAnsi" w:cstheme="minorHAnsi"/>
          <w:sz w:val="20"/>
          <w:lang w:val="en-US"/>
        </w:rPr>
      </w:pPr>
      <w:r w:rsidRPr="000434B8">
        <w:rPr>
          <w:rFonts w:asciiTheme="minorHAnsi" w:hAnsiTheme="minorHAnsi" w:cstheme="minorHAnsi"/>
          <w:sz w:val="20"/>
          <w:lang w:val="en-US"/>
        </w:rPr>
        <w:t>Abbasov R.K. &amp; Smakhtin V.U. (2009) Introducing environmental treshholdls into water withdrawal management of mountain streams in the Kura basin, Azerbaijan. Hydrological Sciences Journal, 54 :6  1068 – 1078  DOI: 10.1623/hysj.54.6.1068</w:t>
      </w:r>
      <w:r w:rsidR="00320987" w:rsidRPr="000434B8">
        <w:rPr>
          <w:rFonts w:asciiTheme="minorHAnsi" w:hAnsiTheme="minorHAnsi" w:cstheme="minorHAnsi"/>
          <w:sz w:val="20"/>
          <w:lang w:val="en-US"/>
        </w:rPr>
        <w:t xml:space="preserve"> </w:t>
      </w:r>
    </w:p>
    <w:p w14:paraId="2C8A285B" w14:textId="77777777" w:rsidR="00915827" w:rsidRPr="000434B8" w:rsidRDefault="00915827" w:rsidP="00E56E1A">
      <w:pPr>
        <w:pStyle w:val="FootnoteText"/>
        <w:suppressAutoHyphens/>
        <w:spacing w:before="0" w:after="0"/>
        <w:ind w:left="1485" w:right="57"/>
        <w:jc w:val="left"/>
        <w:rPr>
          <w:rFonts w:asciiTheme="minorHAnsi" w:hAnsiTheme="minorHAnsi" w:cstheme="minorHAnsi"/>
          <w:sz w:val="20"/>
          <w:lang w:val="en-US"/>
        </w:rPr>
      </w:pPr>
      <w:r w:rsidRPr="000434B8">
        <w:rPr>
          <w:rFonts w:asciiTheme="minorHAnsi" w:hAnsiTheme="minorHAnsi" w:cstheme="minorHAnsi"/>
          <w:sz w:val="20"/>
          <w:lang w:val="en-US"/>
        </w:rPr>
        <w:t xml:space="preserve"> </w:t>
      </w:r>
      <w:hyperlink r:id="rId32" w:history="1">
        <w:r w:rsidRPr="000434B8">
          <w:rPr>
            <w:rStyle w:val="Hyperlink"/>
            <w:rFonts w:asciiTheme="minorHAnsi" w:hAnsiTheme="minorHAnsi" w:cstheme="minorHAnsi"/>
            <w:b/>
            <w:i/>
            <w:iCs/>
            <w:sz w:val="20"/>
          </w:rPr>
          <w:t>http://www.tandfonline.com/doi/abs/10.1623/hysj.54.6.1068</w:t>
        </w:r>
      </w:hyperlink>
      <w:r w:rsidRPr="000434B8">
        <w:rPr>
          <w:rFonts w:asciiTheme="minorHAnsi" w:hAnsiTheme="minorHAnsi" w:cstheme="minorHAnsi"/>
          <w:b/>
          <w:i/>
          <w:iCs/>
          <w:sz w:val="20"/>
        </w:rPr>
        <w:t xml:space="preserve"> </w:t>
      </w:r>
    </w:p>
    <w:p w14:paraId="4B3AF0AB" w14:textId="77777777" w:rsidR="00915827" w:rsidRPr="000434B8" w:rsidRDefault="00915827" w:rsidP="00E56E1A">
      <w:pPr>
        <w:pStyle w:val="FootnoteText"/>
        <w:numPr>
          <w:ilvl w:val="0"/>
          <w:numId w:val="30"/>
        </w:numPr>
        <w:suppressAutoHyphens/>
        <w:spacing w:before="0" w:after="0"/>
        <w:ind w:right="57"/>
        <w:jc w:val="left"/>
        <w:rPr>
          <w:rFonts w:asciiTheme="minorHAnsi" w:hAnsiTheme="minorHAnsi" w:cstheme="minorHAnsi"/>
          <w:sz w:val="20"/>
          <w:lang w:val="en-US"/>
        </w:rPr>
      </w:pPr>
      <w:r w:rsidRPr="000434B8">
        <w:rPr>
          <w:rFonts w:asciiTheme="minorHAnsi" w:hAnsiTheme="minorHAnsi" w:cstheme="minorHAnsi"/>
          <w:sz w:val="20"/>
          <w:lang w:val="en-US"/>
        </w:rPr>
        <w:t>Abbasov R.K. &amp; Mahmudov R.N. (2009) Analysis of non climatic origins of floods in the downstream part of the Kura river, Azerbaijan. Natural Hazards 2009, 50, 235-248 DOI 10.1007/s11069-008-9335-2</w:t>
      </w:r>
    </w:p>
    <w:p w14:paraId="2F2FA025" w14:textId="77777777" w:rsidR="00915827" w:rsidRPr="000434B8" w:rsidRDefault="00B11685" w:rsidP="00E56E1A">
      <w:pPr>
        <w:pStyle w:val="FootnoteText"/>
        <w:suppressAutoHyphens/>
        <w:spacing w:before="0" w:after="0"/>
        <w:ind w:left="1485" w:right="57"/>
        <w:jc w:val="left"/>
        <w:rPr>
          <w:rFonts w:asciiTheme="minorHAnsi" w:hAnsiTheme="minorHAnsi" w:cstheme="minorHAnsi"/>
          <w:sz w:val="20"/>
          <w:lang w:val="en-US"/>
        </w:rPr>
      </w:pPr>
      <w:hyperlink r:id="rId33" w:history="1">
        <w:r w:rsidR="00915827" w:rsidRPr="000434B8">
          <w:rPr>
            <w:rStyle w:val="Hyperlink"/>
            <w:rFonts w:asciiTheme="minorHAnsi" w:hAnsiTheme="minorHAnsi" w:cstheme="minorHAnsi"/>
            <w:b/>
            <w:i/>
            <w:iCs/>
            <w:sz w:val="20"/>
          </w:rPr>
          <w:t>http://www.springerlink.com/content/a6646l88836q5778/</w:t>
        </w:r>
      </w:hyperlink>
    </w:p>
    <w:p w14:paraId="511F84FB" w14:textId="77777777" w:rsidR="00915827" w:rsidRPr="000434B8" w:rsidRDefault="00915827" w:rsidP="00E56E1A">
      <w:pPr>
        <w:pStyle w:val="FootnoteText"/>
        <w:numPr>
          <w:ilvl w:val="0"/>
          <w:numId w:val="30"/>
        </w:numPr>
        <w:suppressAutoHyphens/>
        <w:spacing w:before="0" w:after="0"/>
        <w:ind w:right="57"/>
        <w:jc w:val="left"/>
        <w:rPr>
          <w:rFonts w:asciiTheme="minorHAnsi" w:hAnsiTheme="minorHAnsi" w:cstheme="minorHAnsi"/>
          <w:sz w:val="20"/>
          <w:lang w:val="en-US"/>
        </w:rPr>
      </w:pPr>
      <w:r w:rsidRPr="000434B8">
        <w:rPr>
          <w:rFonts w:asciiTheme="minorHAnsi" w:hAnsiTheme="minorHAnsi" w:cstheme="minorHAnsi"/>
          <w:sz w:val="20"/>
          <w:lang w:val="en-US"/>
        </w:rPr>
        <w:t>Abbasov R.K. (2007) Assessment of the environmental flow for the mountain rivers of the Kura basin. Conference paper, American Institute of Hydrology, Reno, Nevada, USA</w:t>
      </w:r>
      <w:r w:rsidR="00320987" w:rsidRPr="000434B8">
        <w:rPr>
          <w:rFonts w:asciiTheme="minorHAnsi" w:hAnsiTheme="minorHAnsi" w:cstheme="minorHAnsi"/>
          <w:sz w:val="20"/>
          <w:lang w:val="en-US"/>
        </w:rPr>
        <w:t xml:space="preserve"> </w:t>
      </w:r>
    </w:p>
    <w:p w14:paraId="413D6D58" w14:textId="77777777" w:rsidR="00915827" w:rsidRPr="000434B8" w:rsidRDefault="00915827" w:rsidP="00E56E1A">
      <w:pPr>
        <w:pStyle w:val="FootnoteText"/>
        <w:numPr>
          <w:ilvl w:val="0"/>
          <w:numId w:val="30"/>
        </w:numPr>
        <w:suppressAutoHyphens/>
        <w:spacing w:before="0" w:after="0"/>
        <w:ind w:right="57"/>
        <w:jc w:val="left"/>
        <w:rPr>
          <w:rFonts w:asciiTheme="minorHAnsi" w:hAnsiTheme="minorHAnsi" w:cstheme="minorHAnsi"/>
          <w:sz w:val="20"/>
          <w:lang w:val="en-US"/>
        </w:rPr>
      </w:pPr>
      <w:r w:rsidRPr="000434B8">
        <w:rPr>
          <w:rFonts w:asciiTheme="minorHAnsi" w:hAnsiTheme="minorHAnsi" w:cstheme="minorHAnsi"/>
          <w:sz w:val="20"/>
          <w:lang w:val="en-US"/>
        </w:rPr>
        <w:t>Abbasov R.K. &amp; Kondratyev A.N. (2006) Morphological origins of floods (case study on the Kura River).  Trans Geomorphol Comm Russ Acad Sci 2006, 29, 245-253 (in Russian)</w:t>
      </w:r>
    </w:p>
    <w:p w14:paraId="6C98B2D7" w14:textId="77777777" w:rsidR="00915827" w:rsidRPr="000434B8" w:rsidRDefault="00915827" w:rsidP="00E56E1A">
      <w:pPr>
        <w:pStyle w:val="FootnoteText"/>
        <w:numPr>
          <w:ilvl w:val="0"/>
          <w:numId w:val="30"/>
        </w:numPr>
        <w:suppressAutoHyphens/>
        <w:spacing w:before="0" w:after="0"/>
        <w:ind w:right="57"/>
        <w:jc w:val="left"/>
        <w:rPr>
          <w:rFonts w:asciiTheme="minorHAnsi" w:hAnsiTheme="minorHAnsi" w:cstheme="minorHAnsi"/>
          <w:sz w:val="20"/>
          <w:lang w:val="en-US"/>
        </w:rPr>
      </w:pPr>
      <w:r w:rsidRPr="000434B8">
        <w:rPr>
          <w:rFonts w:asciiTheme="minorHAnsi" w:hAnsiTheme="minorHAnsi" w:cstheme="minorHAnsi"/>
          <w:sz w:val="20"/>
          <w:lang w:val="en-US"/>
        </w:rPr>
        <w:t>Mahmudov R.N., Abbasov R.K., Fanelli R.M. (2007) Analyses of natural and human made factors contributing to flooding in the mouth part of the Kura. Conference paper Proceedings of the international symposium “Natural Cataclysms and global problems of the modern civilization”. Baku-Innsbrusk, 2007. pp.-347-353</w:t>
      </w:r>
    </w:p>
    <w:p w14:paraId="3911D532" w14:textId="11B698BA" w:rsidR="008B60A0" w:rsidRPr="000434B8" w:rsidRDefault="00915827" w:rsidP="00E56E1A">
      <w:pPr>
        <w:pStyle w:val="FootnoteText"/>
        <w:numPr>
          <w:ilvl w:val="0"/>
          <w:numId w:val="30"/>
        </w:numPr>
        <w:suppressAutoHyphens/>
        <w:spacing w:before="0" w:after="0"/>
        <w:ind w:right="57"/>
        <w:jc w:val="left"/>
        <w:rPr>
          <w:rFonts w:asciiTheme="minorHAnsi" w:hAnsiTheme="minorHAnsi" w:cstheme="minorHAnsi"/>
          <w:sz w:val="20"/>
          <w:lang w:val="en-US"/>
        </w:rPr>
      </w:pPr>
      <w:r w:rsidRPr="000434B8">
        <w:rPr>
          <w:rFonts w:asciiTheme="minorHAnsi" w:hAnsiTheme="minorHAnsi" w:cstheme="minorHAnsi"/>
          <w:sz w:val="20"/>
          <w:lang w:val="en-US"/>
        </w:rPr>
        <w:t>Mamedov M.A., Abbasov R.K. Hydroecological safety of the trans-boundary rivers of Azerbaijan. The Proceedings of the International Conference “Ecological security of Southern Caucasus”. Tbilisi, 2004, p.27-33</w:t>
      </w:r>
    </w:p>
    <w:p w14:paraId="250DD144" w14:textId="2BDA5815" w:rsidR="008C7167" w:rsidRPr="000434B8" w:rsidRDefault="008C7167" w:rsidP="008C7167">
      <w:pPr>
        <w:pStyle w:val="FootnoteText"/>
        <w:suppressAutoHyphens/>
        <w:spacing w:before="0" w:after="0"/>
        <w:ind w:right="57"/>
        <w:jc w:val="left"/>
        <w:rPr>
          <w:rFonts w:asciiTheme="minorHAnsi" w:hAnsiTheme="minorHAnsi" w:cstheme="minorHAnsi"/>
          <w:sz w:val="20"/>
          <w:lang w:val="en-US"/>
        </w:rPr>
      </w:pPr>
    </w:p>
    <w:p w14:paraId="7271F0B9" w14:textId="3A36A985" w:rsidR="008C7167" w:rsidRPr="000434B8" w:rsidRDefault="008C7167" w:rsidP="008C7167">
      <w:pPr>
        <w:pStyle w:val="FootnoteText"/>
        <w:suppressAutoHyphens/>
        <w:spacing w:before="0" w:after="0"/>
        <w:ind w:right="57"/>
        <w:jc w:val="left"/>
        <w:rPr>
          <w:rFonts w:asciiTheme="minorHAnsi" w:hAnsiTheme="minorHAnsi" w:cstheme="minorHAnsi"/>
          <w:sz w:val="20"/>
          <w:lang w:val="en-US"/>
        </w:rPr>
      </w:pPr>
    </w:p>
    <w:p w14:paraId="61E35673" w14:textId="61CA34E4" w:rsidR="008C7167" w:rsidRPr="000434B8" w:rsidRDefault="008C7167" w:rsidP="008C7167">
      <w:pPr>
        <w:pStyle w:val="FootnoteText"/>
        <w:suppressAutoHyphens/>
        <w:spacing w:before="0" w:after="0"/>
        <w:ind w:right="57"/>
        <w:jc w:val="left"/>
        <w:rPr>
          <w:rFonts w:asciiTheme="minorHAnsi" w:hAnsiTheme="minorHAnsi" w:cstheme="minorHAnsi"/>
          <w:sz w:val="20"/>
          <w:lang w:val="en-US"/>
        </w:rPr>
      </w:pPr>
    </w:p>
    <w:p w14:paraId="255C007F" w14:textId="7096CB4D" w:rsidR="008C7167" w:rsidRPr="000434B8" w:rsidRDefault="008C7167" w:rsidP="008C7167">
      <w:pPr>
        <w:pStyle w:val="FootnoteText"/>
        <w:suppressAutoHyphens/>
        <w:spacing w:before="0" w:after="0"/>
        <w:ind w:right="57"/>
        <w:jc w:val="left"/>
        <w:rPr>
          <w:rFonts w:asciiTheme="minorHAnsi" w:hAnsiTheme="minorHAnsi" w:cstheme="minorHAnsi"/>
          <w:sz w:val="20"/>
          <w:lang w:val="en-US"/>
        </w:rPr>
      </w:pPr>
    </w:p>
    <w:p w14:paraId="640235D7" w14:textId="68C57D63" w:rsidR="008C7167" w:rsidRPr="00681D7C" w:rsidRDefault="008C7167" w:rsidP="008C7167">
      <w:pPr>
        <w:pStyle w:val="FootnoteText"/>
        <w:suppressAutoHyphens/>
        <w:spacing w:before="0" w:after="0"/>
        <w:ind w:right="57"/>
        <w:jc w:val="left"/>
        <w:rPr>
          <w:rFonts w:asciiTheme="minorHAnsi" w:hAnsiTheme="minorHAnsi" w:cstheme="minorHAnsi"/>
          <w:sz w:val="20"/>
          <w:lang w:val="en-US"/>
        </w:rPr>
      </w:pPr>
      <w:r w:rsidRPr="000434B8">
        <w:rPr>
          <w:noProof/>
          <w:lang w:val="en-US" w:eastAsia="en-US"/>
        </w:rPr>
        <w:drawing>
          <wp:inline distT="0" distB="0" distL="0" distR="0" wp14:anchorId="325989A1" wp14:editId="3001B464">
            <wp:extent cx="2178504" cy="579665"/>
            <wp:effectExtent l="0" t="0" r="0" b="0"/>
            <wp:docPr id="1047" name="Picture 1">
              <a:extLst xmlns:a="http://schemas.openxmlformats.org/drawingml/2006/main">
                <a:ext uri="{FF2B5EF4-FFF2-40B4-BE49-F238E27FC236}">
                  <a16:creationId xmlns:a16="http://schemas.microsoft.com/office/drawing/2014/main" id="{EDC16260-23F3-4B13-B58A-6EF25C3191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Picture 1">
                      <a:extLst>
                        <a:ext uri="{FF2B5EF4-FFF2-40B4-BE49-F238E27FC236}">
                          <a16:creationId xmlns:a16="http://schemas.microsoft.com/office/drawing/2014/main" id="{EDC16260-23F3-4B13-B58A-6EF25C3191EA}"/>
                        </a:ext>
                      </a:extLst>
                    </pic:cNvPr>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78504" cy="57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434B8">
        <w:rPr>
          <w:rFonts w:asciiTheme="minorHAnsi" w:hAnsiTheme="minorHAnsi" w:cstheme="minorHAnsi"/>
          <w:sz w:val="20"/>
          <w:lang w:val="en-US"/>
        </w:rPr>
        <w:t xml:space="preserve"> </w:t>
      </w:r>
      <w:r w:rsidR="001429E1">
        <w:rPr>
          <w:rFonts w:asciiTheme="minorHAnsi" w:hAnsiTheme="minorHAnsi" w:cstheme="minorHAnsi"/>
          <w:sz w:val="20"/>
          <w:lang w:val="en-US"/>
        </w:rPr>
        <w:t>October 27, 2021</w:t>
      </w:r>
    </w:p>
    <w:sectPr w:rsidR="008C7167" w:rsidRPr="00681D7C" w:rsidSect="00616514">
      <w:headerReference w:type="default" r:id="rId35"/>
      <w:footerReference w:type="first" r:id="rId36"/>
      <w:pgSz w:w="11906" w:h="16838" w:code="9"/>
      <w:pgMar w:top="1134" w:right="1134"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E839" w14:textId="77777777" w:rsidR="00D31EAE" w:rsidRDefault="00D31EAE">
      <w:r>
        <w:separator/>
      </w:r>
    </w:p>
  </w:endnote>
  <w:endnote w:type="continuationSeparator" w:id="0">
    <w:p w14:paraId="1E72FAC5" w14:textId="77777777" w:rsidR="00D31EAE" w:rsidRDefault="00D3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TZ-Log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F272" w14:textId="77777777" w:rsidR="00023243" w:rsidRPr="00301D2D" w:rsidRDefault="00023243" w:rsidP="00301D2D">
    <w:pPr>
      <w:pStyle w:val="Footer"/>
      <w:pBdr>
        <w:top w:val="single" w:sz="4" w:space="1" w:color="auto"/>
      </w:pBdr>
      <w:tabs>
        <w:tab w:val="clear" w:pos="4536"/>
        <w:tab w:val="clear" w:pos="9072"/>
        <w:tab w:val="left" w:pos="8030"/>
      </w:tabs>
      <w:ind w:left="0"/>
      <w:rPr>
        <w:sz w:val="16"/>
        <w:szCs w:val="16"/>
      </w:rPr>
    </w:pPr>
    <w:r>
      <w:rPr>
        <w:sz w:val="16"/>
        <w:szCs w:val="16"/>
      </w:rPr>
      <w:t>Rovshan Abbasov</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F0BE" w14:textId="77777777" w:rsidR="00D31EAE" w:rsidRDefault="00D31EAE">
      <w:r>
        <w:separator/>
      </w:r>
    </w:p>
  </w:footnote>
  <w:footnote w:type="continuationSeparator" w:id="0">
    <w:p w14:paraId="71DA0498" w14:textId="77777777" w:rsidR="00D31EAE" w:rsidRDefault="00D3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824767"/>
      <w:docPartObj>
        <w:docPartGallery w:val="Page Numbers (Top of Page)"/>
        <w:docPartUnique/>
      </w:docPartObj>
    </w:sdtPr>
    <w:sdtEndPr>
      <w:rPr>
        <w:noProof/>
      </w:rPr>
    </w:sdtEndPr>
    <w:sdtContent>
      <w:p w14:paraId="60B79C02" w14:textId="5480BD94" w:rsidR="00023243" w:rsidRDefault="00023243">
        <w:pPr>
          <w:pStyle w:val="Header"/>
          <w:jc w:val="right"/>
        </w:pPr>
        <w:r>
          <w:fldChar w:fldCharType="begin"/>
        </w:r>
        <w:r>
          <w:instrText xml:space="preserve"> PAGE   \* MERGEFORMAT </w:instrText>
        </w:r>
        <w:r>
          <w:fldChar w:fldCharType="separate"/>
        </w:r>
        <w:r w:rsidR="0019774A">
          <w:rPr>
            <w:noProof/>
          </w:rPr>
          <w:t>4</w:t>
        </w:r>
        <w:r>
          <w:rPr>
            <w:noProof/>
          </w:rPr>
          <w:fldChar w:fldCharType="end"/>
        </w:r>
      </w:p>
    </w:sdtContent>
  </w:sdt>
  <w:p w14:paraId="7EE8EAD7" w14:textId="77777777" w:rsidR="00023243" w:rsidRDefault="00023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64A1172"/>
    <w:lvl w:ilvl="0">
      <w:start w:val="1"/>
      <w:numFmt w:val="decimal"/>
      <w:pStyle w:val="ListContinue"/>
      <w:lvlText w:val="%1."/>
      <w:lvlJc w:val="left"/>
      <w:pPr>
        <w:tabs>
          <w:tab w:val="num" w:pos="643"/>
        </w:tabs>
        <w:ind w:left="643" w:hanging="360"/>
      </w:pPr>
    </w:lvl>
  </w:abstractNum>
  <w:abstractNum w:abstractNumId="1" w15:restartNumberingAfterBreak="0">
    <w:nsid w:val="01F844F9"/>
    <w:multiLevelType w:val="singleLevel"/>
    <w:tmpl w:val="7D6E6288"/>
    <w:lvl w:ilvl="0">
      <w:start w:val="1"/>
      <w:numFmt w:val="bullet"/>
      <w:pStyle w:val="Einrckung2"/>
      <w:lvlText w:val=""/>
      <w:lvlJc w:val="left"/>
      <w:pPr>
        <w:tabs>
          <w:tab w:val="num" w:pos="709"/>
        </w:tabs>
        <w:ind w:left="709" w:hanging="709"/>
      </w:pPr>
      <w:rPr>
        <w:rFonts w:ascii="Symbol" w:hAnsi="Symbol" w:hint="default"/>
      </w:rPr>
    </w:lvl>
  </w:abstractNum>
  <w:abstractNum w:abstractNumId="2" w15:restartNumberingAfterBreak="0">
    <w:nsid w:val="03784336"/>
    <w:multiLevelType w:val="multilevel"/>
    <w:tmpl w:val="5978B892"/>
    <w:lvl w:ilvl="0">
      <w:start w:val="1"/>
      <w:numFmt w:val="decimal"/>
      <w:lvlText w:val="%1."/>
      <w:legacy w:legacy="1" w:legacySpace="0" w:legacyIndent="360"/>
      <w:lvlJc w:val="left"/>
      <w:pPr>
        <w:ind w:left="2061" w:hanging="360"/>
      </w:pPr>
    </w:lvl>
    <w:lvl w:ilvl="1">
      <w:start w:val="1"/>
      <w:numFmt w:val="decimal"/>
      <w:lvlText w:val="%2."/>
      <w:lvlJc w:val="left"/>
      <w:pPr>
        <w:ind w:left="2205" w:hanging="360"/>
      </w:pPr>
      <w:rPr>
        <w:rFonts w:hint="default"/>
      </w:r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3" w15:restartNumberingAfterBreak="0">
    <w:nsid w:val="04EE517C"/>
    <w:multiLevelType w:val="hybridMultilevel"/>
    <w:tmpl w:val="C5C6FAF0"/>
    <w:lvl w:ilvl="0" w:tplc="64906E9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355A9"/>
    <w:multiLevelType w:val="singleLevel"/>
    <w:tmpl w:val="04070005"/>
    <w:lvl w:ilvl="0">
      <w:start w:val="1"/>
      <w:numFmt w:val="bullet"/>
      <w:pStyle w:val="b4a"/>
      <w:lvlText w:val=""/>
      <w:lvlJc w:val="left"/>
      <w:pPr>
        <w:tabs>
          <w:tab w:val="num" w:pos="360"/>
        </w:tabs>
        <w:ind w:left="360" w:hanging="360"/>
      </w:pPr>
      <w:rPr>
        <w:rFonts w:ascii="Wingdings" w:hAnsi="Wingdings" w:hint="default"/>
      </w:rPr>
    </w:lvl>
  </w:abstractNum>
  <w:abstractNum w:abstractNumId="5" w15:restartNumberingAfterBreak="0">
    <w:nsid w:val="0A0E7633"/>
    <w:multiLevelType w:val="hybridMultilevel"/>
    <w:tmpl w:val="68ACF434"/>
    <w:lvl w:ilvl="0" w:tplc="9F5279E6">
      <w:start w:val="1"/>
      <w:numFmt w:val="decimal"/>
      <w:lvlText w:val="%1."/>
      <w:lvlJc w:val="left"/>
      <w:pPr>
        <w:tabs>
          <w:tab w:val="num" w:pos="717"/>
        </w:tabs>
        <w:ind w:left="717" w:hanging="360"/>
      </w:pPr>
      <w:rPr>
        <w:rFonts w:hint="default"/>
      </w:rPr>
    </w:lvl>
    <w:lvl w:ilvl="1" w:tplc="9F5279E6">
      <w:start w:val="1"/>
      <w:numFmt w:val="decimal"/>
      <w:lvlText w:val="%2."/>
      <w:lvlJc w:val="left"/>
      <w:pPr>
        <w:tabs>
          <w:tab w:val="num" w:pos="1797"/>
        </w:tabs>
        <w:ind w:left="1797" w:hanging="360"/>
      </w:pPr>
      <w:rPr>
        <w:rFonts w:hint="default"/>
      </w:r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6" w15:restartNumberingAfterBreak="0">
    <w:nsid w:val="19D116DE"/>
    <w:multiLevelType w:val="hybridMultilevel"/>
    <w:tmpl w:val="8BAA8DBC"/>
    <w:lvl w:ilvl="0" w:tplc="DE24BA52">
      <w:start w:val="1"/>
      <w:numFmt w:val="bullet"/>
      <w:lvlText w:val=""/>
      <w:lvlJc w:val="left"/>
      <w:pPr>
        <w:tabs>
          <w:tab w:val="num" w:pos="590"/>
        </w:tabs>
        <w:ind w:left="514" w:hanging="284"/>
      </w:pPr>
      <w:rPr>
        <w:rFonts w:ascii="Symbol" w:hAnsi="Symbol" w:hint="default"/>
        <w:sz w:val="18"/>
        <w:szCs w:val="18"/>
      </w:rPr>
    </w:lvl>
    <w:lvl w:ilvl="1" w:tplc="970047DA">
      <w:start w:val="1"/>
      <w:numFmt w:val="bullet"/>
      <w:lvlText w:val=""/>
      <w:lvlJc w:val="left"/>
      <w:pPr>
        <w:tabs>
          <w:tab w:val="num" w:pos="1500"/>
        </w:tabs>
        <w:ind w:left="1500" w:hanging="360"/>
      </w:pPr>
      <w:rPr>
        <w:rFonts w:ascii="Symbol" w:hAnsi="Symbol" w:hint="default"/>
        <w:sz w:val="18"/>
        <w:szCs w:val="18"/>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6F1BDA"/>
    <w:multiLevelType w:val="multilevel"/>
    <w:tmpl w:val="5978B892"/>
    <w:lvl w:ilvl="0">
      <w:start w:val="1"/>
      <w:numFmt w:val="decimal"/>
      <w:lvlText w:val="%1."/>
      <w:legacy w:legacy="1" w:legacySpace="0" w:legacyIndent="360"/>
      <w:lvlJc w:val="left"/>
      <w:pPr>
        <w:ind w:left="2061" w:hanging="360"/>
      </w:pPr>
    </w:lvl>
    <w:lvl w:ilvl="1">
      <w:start w:val="1"/>
      <w:numFmt w:val="decimal"/>
      <w:lvlText w:val="%2."/>
      <w:lvlJc w:val="left"/>
      <w:pPr>
        <w:ind w:left="2205" w:hanging="360"/>
      </w:pPr>
      <w:rPr>
        <w:rFonts w:hint="default"/>
      </w:r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8" w15:restartNumberingAfterBreak="0">
    <w:nsid w:val="205E6934"/>
    <w:multiLevelType w:val="hybridMultilevel"/>
    <w:tmpl w:val="6D9A4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1754C"/>
    <w:multiLevelType w:val="hybridMultilevel"/>
    <w:tmpl w:val="798E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B7937"/>
    <w:multiLevelType w:val="hybridMultilevel"/>
    <w:tmpl w:val="211A3E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9576C"/>
    <w:multiLevelType w:val="hybridMultilevel"/>
    <w:tmpl w:val="4A086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D04A3"/>
    <w:multiLevelType w:val="hybridMultilevel"/>
    <w:tmpl w:val="8156224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A91C6E"/>
    <w:multiLevelType w:val="multilevel"/>
    <w:tmpl w:val="BE6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D5756"/>
    <w:multiLevelType w:val="hybridMultilevel"/>
    <w:tmpl w:val="C5FABF8C"/>
    <w:lvl w:ilvl="0" w:tplc="3CD8839E">
      <w:start w:val="1"/>
      <w:numFmt w:val="decimal"/>
      <w:lvlText w:val="%1."/>
      <w:lvlJc w:val="left"/>
      <w:pPr>
        <w:ind w:left="1413" w:hanging="648"/>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15:restartNumberingAfterBreak="0">
    <w:nsid w:val="304B7896"/>
    <w:multiLevelType w:val="hybridMultilevel"/>
    <w:tmpl w:val="A816E0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52D89"/>
    <w:multiLevelType w:val="hybridMultilevel"/>
    <w:tmpl w:val="625A6D24"/>
    <w:lvl w:ilvl="0" w:tplc="96C6A712">
      <w:start w:val="1"/>
      <w:numFmt w:val="bullet"/>
      <w:lvlText w:val=""/>
      <w:lvlJc w:val="left"/>
      <w:pPr>
        <w:tabs>
          <w:tab w:val="num" w:pos="3544"/>
        </w:tabs>
        <w:ind w:left="3544" w:hanging="708"/>
      </w:pPr>
      <w:rPr>
        <w:rFonts w:ascii="Symbol" w:hAnsi="Symbol" w:hint="default"/>
      </w:rPr>
    </w:lvl>
    <w:lvl w:ilvl="1" w:tplc="D2DCFB9A">
      <w:start w:val="1"/>
      <w:numFmt w:val="bullet"/>
      <w:lvlText w:val="o"/>
      <w:lvlJc w:val="left"/>
      <w:pPr>
        <w:tabs>
          <w:tab w:val="num" w:pos="2858"/>
        </w:tabs>
        <w:ind w:left="2858" w:hanging="360"/>
      </w:pPr>
      <w:rPr>
        <w:rFonts w:ascii="Courier New" w:hAnsi="Courier New" w:hint="default"/>
      </w:rPr>
    </w:lvl>
    <w:lvl w:ilvl="2" w:tplc="EDF0BAE8">
      <w:start w:val="1"/>
      <w:numFmt w:val="bullet"/>
      <w:pStyle w:val="b2a"/>
      <w:lvlText w:val=""/>
      <w:lvlJc w:val="left"/>
      <w:pPr>
        <w:tabs>
          <w:tab w:val="num" w:pos="3578"/>
        </w:tabs>
        <w:ind w:left="3578" w:hanging="360"/>
      </w:pPr>
      <w:rPr>
        <w:rFonts w:ascii="Symbol" w:hAnsi="Symbol" w:hint="default"/>
      </w:rPr>
    </w:lvl>
    <w:lvl w:ilvl="3" w:tplc="DAD24D0E">
      <w:start w:val="1"/>
      <w:numFmt w:val="bullet"/>
      <w:lvlText w:val=""/>
      <w:lvlJc w:val="left"/>
      <w:pPr>
        <w:tabs>
          <w:tab w:val="num" w:pos="4298"/>
        </w:tabs>
        <w:ind w:left="4298" w:hanging="360"/>
      </w:pPr>
      <w:rPr>
        <w:rFonts w:ascii="Symbol" w:hAnsi="Symbol" w:hint="default"/>
      </w:rPr>
    </w:lvl>
    <w:lvl w:ilvl="4" w:tplc="A25AF3B0" w:tentative="1">
      <w:start w:val="1"/>
      <w:numFmt w:val="bullet"/>
      <w:lvlText w:val="o"/>
      <w:lvlJc w:val="left"/>
      <w:pPr>
        <w:tabs>
          <w:tab w:val="num" w:pos="5018"/>
        </w:tabs>
        <w:ind w:left="5018" w:hanging="360"/>
      </w:pPr>
      <w:rPr>
        <w:rFonts w:ascii="Courier New" w:hAnsi="Courier New" w:hint="default"/>
      </w:rPr>
    </w:lvl>
    <w:lvl w:ilvl="5" w:tplc="30602FB4" w:tentative="1">
      <w:start w:val="1"/>
      <w:numFmt w:val="bullet"/>
      <w:lvlText w:val=""/>
      <w:lvlJc w:val="left"/>
      <w:pPr>
        <w:tabs>
          <w:tab w:val="num" w:pos="5738"/>
        </w:tabs>
        <w:ind w:left="5738" w:hanging="360"/>
      </w:pPr>
      <w:rPr>
        <w:rFonts w:ascii="Wingdings" w:hAnsi="Wingdings" w:hint="default"/>
      </w:rPr>
    </w:lvl>
    <w:lvl w:ilvl="6" w:tplc="7FDA622C" w:tentative="1">
      <w:start w:val="1"/>
      <w:numFmt w:val="bullet"/>
      <w:lvlText w:val=""/>
      <w:lvlJc w:val="left"/>
      <w:pPr>
        <w:tabs>
          <w:tab w:val="num" w:pos="6458"/>
        </w:tabs>
        <w:ind w:left="6458" w:hanging="360"/>
      </w:pPr>
      <w:rPr>
        <w:rFonts w:ascii="Symbol" w:hAnsi="Symbol" w:hint="default"/>
      </w:rPr>
    </w:lvl>
    <w:lvl w:ilvl="7" w:tplc="ADCE397C" w:tentative="1">
      <w:start w:val="1"/>
      <w:numFmt w:val="bullet"/>
      <w:lvlText w:val="o"/>
      <w:lvlJc w:val="left"/>
      <w:pPr>
        <w:tabs>
          <w:tab w:val="num" w:pos="7178"/>
        </w:tabs>
        <w:ind w:left="7178" w:hanging="360"/>
      </w:pPr>
      <w:rPr>
        <w:rFonts w:ascii="Courier New" w:hAnsi="Courier New" w:hint="default"/>
      </w:rPr>
    </w:lvl>
    <w:lvl w:ilvl="8" w:tplc="93CC7F76"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0">
    <w:nsid w:val="36983512"/>
    <w:multiLevelType w:val="hybridMultilevel"/>
    <w:tmpl w:val="5F92F764"/>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8" w15:restartNumberingAfterBreak="0">
    <w:nsid w:val="37433AC7"/>
    <w:multiLevelType w:val="hybridMultilevel"/>
    <w:tmpl w:val="9F785E3A"/>
    <w:lvl w:ilvl="0" w:tplc="4A46E1C0">
      <w:start w:val="1"/>
      <w:numFmt w:val="bullet"/>
      <w:lvlText w:val=""/>
      <w:lvlJc w:val="left"/>
      <w:pPr>
        <w:tabs>
          <w:tab w:val="num" w:pos="360"/>
        </w:tabs>
        <w:ind w:left="284" w:hanging="284"/>
      </w:pPr>
      <w:rPr>
        <w:rFonts w:ascii="Symbol" w:hAnsi="Symbol" w:hint="default"/>
        <w:sz w:val="18"/>
        <w:szCs w:val="18"/>
      </w:rPr>
    </w:lvl>
    <w:lvl w:ilvl="1" w:tplc="04090003" w:tentative="1">
      <w:start w:val="1"/>
      <w:numFmt w:val="bullet"/>
      <w:lvlText w:val="o"/>
      <w:lvlJc w:val="left"/>
      <w:pPr>
        <w:tabs>
          <w:tab w:val="num" w:pos="1270"/>
        </w:tabs>
        <w:ind w:left="1270" w:hanging="360"/>
      </w:pPr>
      <w:rPr>
        <w:rFonts w:ascii="Courier New" w:hAnsi="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19" w15:restartNumberingAfterBreak="0">
    <w:nsid w:val="38BE1831"/>
    <w:multiLevelType w:val="hybridMultilevel"/>
    <w:tmpl w:val="9A52B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308B8"/>
    <w:multiLevelType w:val="hybridMultilevel"/>
    <w:tmpl w:val="3E98A166"/>
    <w:lvl w:ilvl="0" w:tplc="08090001">
      <w:start w:val="1"/>
      <w:numFmt w:val="bullet"/>
      <w:lvlText w:val=""/>
      <w:lvlJc w:val="left"/>
      <w:pPr>
        <w:ind w:left="2018" w:hanging="360"/>
      </w:pPr>
      <w:rPr>
        <w:rFonts w:ascii="Symbol" w:hAnsi="Symbol" w:hint="default"/>
      </w:rPr>
    </w:lvl>
    <w:lvl w:ilvl="1" w:tplc="08070003">
      <w:start w:val="1"/>
      <w:numFmt w:val="bullet"/>
      <w:lvlText w:val="o"/>
      <w:lvlJc w:val="left"/>
      <w:pPr>
        <w:ind w:left="3098" w:hanging="360"/>
      </w:pPr>
      <w:rPr>
        <w:rFonts w:ascii="Courier New" w:hAnsi="Courier New" w:hint="default"/>
      </w:rPr>
    </w:lvl>
    <w:lvl w:ilvl="2" w:tplc="08070005">
      <w:start w:val="1"/>
      <w:numFmt w:val="bullet"/>
      <w:lvlText w:val=""/>
      <w:lvlJc w:val="left"/>
      <w:pPr>
        <w:ind w:left="3818" w:hanging="360"/>
      </w:pPr>
      <w:rPr>
        <w:rFonts w:ascii="Wingdings" w:hAnsi="Wingdings" w:hint="default"/>
      </w:rPr>
    </w:lvl>
    <w:lvl w:ilvl="3" w:tplc="08070001" w:tentative="1">
      <w:start w:val="1"/>
      <w:numFmt w:val="bullet"/>
      <w:lvlText w:val=""/>
      <w:lvlJc w:val="left"/>
      <w:pPr>
        <w:ind w:left="4538" w:hanging="360"/>
      </w:pPr>
      <w:rPr>
        <w:rFonts w:ascii="Symbol" w:hAnsi="Symbol" w:hint="default"/>
      </w:rPr>
    </w:lvl>
    <w:lvl w:ilvl="4" w:tplc="08070003" w:tentative="1">
      <w:start w:val="1"/>
      <w:numFmt w:val="bullet"/>
      <w:lvlText w:val="o"/>
      <w:lvlJc w:val="left"/>
      <w:pPr>
        <w:ind w:left="5258" w:hanging="360"/>
      </w:pPr>
      <w:rPr>
        <w:rFonts w:ascii="Courier New" w:hAnsi="Courier New" w:hint="default"/>
      </w:rPr>
    </w:lvl>
    <w:lvl w:ilvl="5" w:tplc="08070005" w:tentative="1">
      <w:start w:val="1"/>
      <w:numFmt w:val="bullet"/>
      <w:lvlText w:val=""/>
      <w:lvlJc w:val="left"/>
      <w:pPr>
        <w:ind w:left="5978" w:hanging="360"/>
      </w:pPr>
      <w:rPr>
        <w:rFonts w:ascii="Wingdings" w:hAnsi="Wingdings" w:hint="default"/>
      </w:rPr>
    </w:lvl>
    <w:lvl w:ilvl="6" w:tplc="08070001" w:tentative="1">
      <w:start w:val="1"/>
      <w:numFmt w:val="bullet"/>
      <w:lvlText w:val=""/>
      <w:lvlJc w:val="left"/>
      <w:pPr>
        <w:ind w:left="6698" w:hanging="360"/>
      </w:pPr>
      <w:rPr>
        <w:rFonts w:ascii="Symbol" w:hAnsi="Symbol" w:hint="default"/>
      </w:rPr>
    </w:lvl>
    <w:lvl w:ilvl="7" w:tplc="08070003" w:tentative="1">
      <w:start w:val="1"/>
      <w:numFmt w:val="bullet"/>
      <w:lvlText w:val="o"/>
      <w:lvlJc w:val="left"/>
      <w:pPr>
        <w:ind w:left="7418" w:hanging="360"/>
      </w:pPr>
      <w:rPr>
        <w:rFonts w:ascii="Courier New" w:hAnsi="Courier New" w:hint="default"/>
      </w:rPr>
    </w:lvl>
    <w:lvl w:ilvl="8" w:tplc="08070005" w:tentative="1">
      <w:start w:val="1"/>
      <w:numFmt w:val="bullet"/>
      <w:lvlText w:val=""/>
      <w:lvlJc w:val="left"/>
      <w:pPr>
        <w:ind w:left="8138" w:hanging="360"/>
      </w:pPr>
      <w:rPr>
        <w:rFonts w:ascii="Wingdings" w:hAnsi="Wingdings" w:hint="default"/>
      </w:rPr>
    </w:lvl>
  </w:abstractNum>
  <w:abstractNum w:abstractNumId="21" w15:restartNumberingAfterBreak="0">
    <w:nsid w:val="3C3D1F88"/>
    <w:multiLevelType w:val="hybridMultilevel"/>
    <w:tmpl w:val="C70CD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84485"/>
    <w:multiLevelType w:val="hybridMultilevel"/>
    <w:tmpl w:val="B1A6BD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456CF"/>
    <w:multiLevelType w:val="hybridMultilevel"/>
    <w:tmpl w:val="A81CD7E0"/>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 w15:restartNumberingAfterBreak="0">
    <w:nsid w:val="495C1961"/>
    <w:multiLevelType w:val="hybridMultilevel"/>
    <w:tmpl w:val="DFF8E3DA"/>
    <w:lvl w:ilvl="0" w:tplc="FFFFFFFF">
      <w:start w:val="1"/>
      <w:numFmt w:val="bullet"/>
      <w:lvlText w:val=""/>
      <w:lvlJc w:val="left"/>
      <w:pPr>
        <w:tabs>
          <w:tab w:val="num" w:pos="1366"/>
        </w:tabs>
        <w:ind w:left="1366" w:hanging="360"/>
      </w:pPr>
      <w:rPr>
        <w:rFonts w:ascii="Symbol" w:hAnsi="Symbol" w:hint="default"/>
      </w:rPr>
    </w:lvl>
    <w:lvl w:ilvl="1" w:tplc="04190001">
      <w:start w:val="1"/>
      <w:numFmt w:val="bullet"/>
      <w:lvlText w:val=""/>
      <w:lvlJc w:val="left"/>
      <w:pPr>
        <w:tabs>
          <w:tab w:val="num" w:pos="2086"/>
        </w:tabs>
        <w:ind w:left="2086" w:hanging="360"/>
      </w:pPr>
      <w:rPr>
        <w:rFonts w:ascii="Symbol" w:hAnsi="Symbol" w:hint="default"/>
      </w:rPr>
    </w:lvl>
    <w:lvl w:ilvl="2" w:tplc="FFFFFFFF" w:tentative="1">
      <w:start w:val="1"/>
      <w:numFmt w:val="bullet"/>
      <w:lvlText w:val=""/>
      <w:lvlJc w:val="left"/>
      <w:pPr>
        <w:tabs>
          <w:tab w:val="num" w:pos="2806"/>
        </w:tabs>
        <w:ind w:left="2806" w:hanging="360"/>
      </w:pPr>
      <w:rPr>
        <w:rFonts w:ascii="Wingdings" w:hAnsi="Wingdings" w:hint="default"/>
      </w:rPr>
    </w:lvl>
    <w:lvl w:ilvl="3" w:tplc="FFFFFFFF" w:tentative="1">
      <w:start w:val="1"/>
      <w:numFmt w:val="bullet"/>
      <w:lvlText w:val=""/>
      <w:lvlJc w:val="left"/>
      <w:pPr>
        <w:tabs>
          <w:tab w:val="num" w:pos="3526"/>
        </w:tabs>
        <w:ind w:left="3526" w:hanging="360"/>
      </w:pPr>
      <w:rPr>
        <w:rFonts w:ascii="Symbol" w:hAnsi="Symbol" w:hint="default"/>
      </w:rPr>
    </w:lvl>
    <w:lvl w:ilvl="4" w:tplc="FFFFFFFF" w:tentative="1">
      <w:start w:val="1"/>
      <w:numFmt w:val="bullet"/>
      <w:lvlText w:val="o"/>
      <w:lvlJc w:val="left"/>
      <w:pPr>
        <w:tabs>
          <w:tab w:val="num" w:pos="4246"/>
        </w:tabs>
        <w:ind w:left="4246" w:hanging="360"/>
      </w:pPr>
      <w:rPr>
        <w:rFonts w:ascii="Courier New" w:hAnsi="Courier New" w:cs="Courier New" w:hint="default"/>
      </w:rPr>
    </w:lvl>
    <w:lvl w:ilvl="5" w:tplc="FFFFFFFF" w:tentative="1">
      <w:start w:val="1"/>
      <w:numFmt w:val="bullet"/>
      <w:lvlText w:val=""/>
      <w:lvlJc w:val="left"/>
      <w:pPr>
        <w:tabs>
          <w:tab w:val="num" w:pos="4966"/>
        </w:tabs>
        <w:ind w:left="4966" w:hanging="360"/>
      </w:pPr>
      <w:rPr>
        <w:rFonts w:ascii="Wingdings" w:hAnsi="Wingdings" w:hint="default"/>
      </w:rPr>
    </w:lvl>
    <w:lvl w:ilvl="6" w:tplc="FFFFFFFF" w:tentative="1">
      <w:start w:val="1"/>
      <w:numFmt w:val="bullet"/>
      <w:lvlText w:val=""/>
      <w:lvlJc w:val="left"/>
      <w:pPr>
        <w:tabs>
          <w:tab w:val="num" w:pos="5686"/>
        </w:tabs>
        <w:ind w:left="5686" w:hanging="360"/>
      </w:pPr>
      <w:rPr>
        <w:rFonts w:ascii="Symbol" w:hAnsi="Symbol" w:hint="default"/>
      </w:rPr>
    </w:lvl>
    <w:lvl w:ilvl="7" w:tplc="FFFFFFFF" w:tentative="1">
      <w:start w:val="1"/>
      <w:numFmt w:val="bullet"/>
      <w:lvlText w:val="o"/>
      <w:lvlJc w:val="left"/>
      <w:pPr>
        <w:tabs>
          <w:tab w:val="num" w:pos="6406"/>
        </w:tabs>
        <w:ind w:left="6406" w:hanging="360"/>
      </w:pPr>
      <w:rPr>
        <w:rFonts w:ascii="Courier New" w:hAnsi="Courier New" w:cs="Courier New" w:hint="default"/>
      </w:rPr>
    </w:lvl>
    <w:lvl w:ilvl="8" w:tplc="FFFFFFFF" w:tentative="1">
      <w:start w:val="1"/>
      <w:numFmt w:val="bullet"/>
      <w:lvlText w:val=""/>
      <w:lvlJc w:val="left"/>
      <w:pPr>
        <w:tabs>
          <w:tab w:val="num" w:pos="7126"/>
        </w:tabs>
        <w:ind w:left="7126" w:hanging="360"/>
      </w:pPr>
      <w:rPr>
        <w:rFonts w:ascii="Wingdings" w:hAnsi="Wingdings" w:hint="default"/>
      </w:rPr>
    </w:lvl>
  </w:abstractNum>
  <w:abstractNum w:abstractNumId="25" w15:restartNumberingAfterBreak="0">
    <w:nsid w:val="4B7A4B98"/>
    <w:multiLevelType w:val="hybridMultilevel"/>
    <w:tmpl w:val="7DEAE79C"/>
    <w:lvl w:ilvl="0" w:tplc="0419000F">
      <w:start w:val="1"/>
      <w:numFmt w:val="decimal"/>
      <w:lvlText w:val="%1."/>
      <w:lvlJc w:val="left"/>
      <w:pPr>
        <w:ind w:left="360" w:hanging="360"/>
      </w:pPr>
      <w:rPr>
        <w:rFonts w:cs="Times New Roman" w:hint="default"/>
      </w:rPr>
    </w:lvl>
    <w:lvl w:ilvl="1" w:tplc="0BA8AAD6">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bullet"/>
      <w:lvlText w:val="-"/>
      <w:lvlJc w:val="left"/>
      <w:pPr>
        <w:tabs>
          <w:tab w:val="num" w:pos="2520"/>
        </w:tabs>
        <w:ind w:left="2520" w:hanging="360"/>
      </w:pPr>
      <w:rPr>
        <w:rFonts w:ascii="Arial" w:eastAsia="Times New Roman" w:hAnsi="Arial" w:hint="default"/>
      </w:rPr>
    </w:lvl>
    <w:lvl w:ilvl="4" w:tplc="04190019">
      <w:start w:val="1"/>
      <w:numFmt w:val="decimal"/>
      <w:lvlText w:val="%5."/>
      <w:lvlJc w:val="left"/>
      <w:pPr>
        <w:ind w:left="3440" w:hanging="560"/>
      </w:pPr>
      <w:rPr>
        <w:rFonts w:cs="Times New Roman" w:hint="default"/>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00D1967"/>
    <w:multiLevelType w:val="hybridMultilevel"/>
    <w:tmpl w:val="4AD0A3E8"/>
    <w:lvl w:ilvl="0" w:tplc="85408A7C">
      <w:numFmt w:val="bullet"/>
      <w:lvlText w:val="-"/>
      <w:lvlJc w:val="left"/>
      <w:pPr>
        <w:ind w:left="720" w:hanging="360"/>
      </w:pPr>
      <w:rPr>
        <w:rFonts w:ascii="Arial" w:eastAsia="Times New Roman" w:hAnsi="Arial" w:cs="Arial" w:hint="default"/>
        <w:i/>
        <w:color w:val="0000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01198B"/>
    <w:multiLevelType w:val="hybridMultilevel"/>
    <w:tmpl w:val="38441924"/>
    <w:lvl w:ilvl="0" w:tplc="04190001">
      <w:start w:val="1"/>
      <w:numFmt w:val="bullet"/>
      <w:lvlText w:val=""/>
      <w:lvlJc w:val="left"/>
      <w:pPr>
        <w:tabs>
          <w:tab w:val="num" w:pos="1160"/>
        </w:tabs>
        <w:ind w:left="1160" w:hanging="360"/>
      </w:pPr>
      <w:rPr>
        <w:rFonts w:ascii="Symbol" w:hAnsi="Symbol" w:hint="default"/>
      </w:rPr>
    </w:lvl>
    <w:lvl w:ilvl="1" w:tplc="CAF6B4DE">
      <w:start w:val="7"/>
      <w:numFmt w:val="bullet"/>
      <w:lvlText w:val="•"/>
      <w:lvlJc w:val="left"/>
      <w:pPr>
        <w:ind w:left="1880" w:hanging="360"/>
      </w:pPr>
      <w:rPr>
        <w:rFonts w:ascii="Arial" w:eastAsia="Times New Roman" w:hAnsi="Arial" w:cs="Arial"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8" w15:restartNumberingAfterBreak="0">
    <w:nsid w:val="690647B9"/>
    <w:multiLevelType w:val="hybridMultilevel"/>
    <w:tmpl w:val="ACF0DE9A"/>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9" w15:restartNumberingAfterBreak="0">
    <w:nsid w:val="6AA80CC4"/>
    <w:multiLevelType w:val="hybridMultilevel"/>
    <w:tmpl w:val="8176F4E0"/>
    <w:lvl w:ilvl="0" w:tplc="FB545E70">
      <w:start w:val="1"/>
      <w:numFmt w:val="bullet"/>
      <w:pStyle w:val="CVBullet"/>
      <w:lvlText w:val=""/>
      <w:lvlJc w:val="left"/>
      <w:pPr>
        <w:tabs>
          <w:tab w:val="num" w:pos="284"/>
        </w:tabs>
        <w:ind w:left="284" w:hanging="284"/>
      </w:pPr>
      <w:rPr>
        <w:rFonts w:ascii="Symbol" w:hAnsi="Symbol" w:hint="default"/>
        <w:b w:val="0"/>
        <w:i w:val="0"/>
        <w:color w:val="0083BE"/>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2061EA"/>
    <w:multiLevelType w:val="hybridMultilevel"/>
    <w:tmpl w:val="E490E708"/>
    <w:lvl w:ilvl="0" w:tplc="B85071CA">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260517"/>
    <w:multiLevelType w:val="hybridMultilevel"/>
    <w:tmpl w:val="FF806B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BF0198"/>
    <w:multiLevelType w:val="multilevel"/>
    <w:tmpl w:val="01D0DB38"/>
    <w:lvl w:ilvl="0">
      <w:start w:val="1"/>
      <w:numFmt w:val="decimal"/>
      <w:pStyle w:val="Heading1"/>
      <w:lvlText w:val="%1"/>
      <w:lvlJc w:val="left"/>
      <w:pPr>
        <w:tabs>
          <w:tab w:val="num" w:pos="645"/>
        </w:tabs>
        <w:ind w:left="645" w:hanging="645"/>
      </w:pPr>
      <w:rPr>
        <w:rFonts w:hint="default"/>
      </w:rPr>
    </w:lvl>
    <w:lvl w:ilvl="1">
      <w:start w:val="1"/>
      <w:numFmt w:val="decimalZero"/>
      <w:pStyle w:val="Heading2"/>
      <w:lvlText w:val="%1.%2"/>
      <w:lvlJc w:val="left"/>
      <w:pPr>
        <w:tabs>
          <w:tab w:val="num" w:pos="567"/>
        </w:tabs>
        <w:ind w:left="567" w:hanging="507"/>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3" w15:restartNumberingAfterBreak="0">
    <w:nsid w:val="7E000F43"/>
    <w:multiLevelType w:val="hybridMultilevel"/>
    <w:tmpl w:val="309E8732"/>
    <w:lvl w:ilvl="0" w:tplc="772E8FBE">
      <w:start w:val="1"/>
      <w:numFmt w:val="bullet"/>
      <w:pStyle w:val="Punkte"/>
      <w:lvlText w:val=""/>
      <w:lvlJc w:val="left"/>
      <w:pPr>
        <w:tabs>
          <w:tab w:val="num" w:pos="1456"/>
        </w:tabs>
        <w:ind w:left="1456" w:hanging="284"/>
      </w:pPr>
      <w:rPr>
        <w:rFonts w:ascii="Symbol" w:hAnsi="Symbol" w:hint="default"/>
      </w:rPr>
    </w:lvl>
    <w:lvl w:ilvl="1" w:tplc="04070003">
      <w:start w:val="1"/>
      <w:numFmt w:val="lowerLetter"/>
      <w:pStyle w:val="Buchstaben"/>
      <w:lvlText w:val="(%2)"/>
      <w:lvlJc w:val="left"/>
      <w:pPr>
        <w:tabs>
          <w:tab w:val="num" w:pos="1172"/>
        </w:tabs>
        <w:ind w:left="1172" w:hanging="567"/>
      </w:pPr>
      <w:rPr>
        <w:rFonts w:hint="default"/>
      </w:rPr>
    </w:lvl>
    <w:lvl w:ilvl="2" w:tplc="04070005" w:tentative="1">
      <w:start w:val="1"/>
      <w:numFmt w:val="bullet"/>
      <w:lvlText w:val=""/>
      <w:lvlJc w:val="left"/>
      <w:pPr>
        <w:tabs>
          <w:tab w:val="num" w:pos="2198"/>
        </w:tabs>
        <w:ind w:left="2198" w:hanging="360"/>
      </w:pPr>
      <w:rPr>
        <w:rFonts w:ascii="Wingdings" w:hAnsi="Wingdings" w:hint="default"/>
      </w:rPr>
    </w:lvl>
    <w:lvl w:ilvl="3" w:tplc="04070001" w:tentative="1">
      <w:start w:val="1"/>
      <w:numFmt w:val="bullet"/>
      <w:lvlText w:val=""/>
      <w:lvlJc w:val="left"/>
      <w:pPr>
        <w:tabs>
          <w:tab w:val="num" w:pos="2918"/>
        </w:tabs>
        <w:ind w:left="2918" w:hanging="360"/>
      </w:pPr>
      <w:rPr>
        <w:rFonts w:ascii="Symbol" w:hAnsi="Symbol" w:hint="default"/>
      </w:rPr>
    </w:lvl>
    <w:lvl w:ilvl="4" w:tplc="04070003" w:tentative="1">
      <w:start w:val="1"/>
      <w:numFmt w:val="bullet"/>
      <w:lvlText w:val="o"/>
      <w:lvlJc w:val="left"/>
      <w:pPr>
        <w:tabs>
          <w:tab w:val="num" w:pos="3638"/>
        </w:tabs>
        <w:ind w:left="3638" w:hanging="360"/>
      </w:pPr>
      <w:rPr>
        <w:rFonts w:ascii="Courier New" w:hAnsi="Courier New" w:cs="Courier New" w:hint="default"/>
      </w:rPr>
    </w:lvl>
    <w:lvl w:ilvl="5" w:tplc="04070005" w:tentative="1">
      <w:start w:val="1"/>
      <w:numFmt w:val="bullet"/>
      <w:lvlText w:val=""/>
      <w:lvlJc w:val="left"/>
      <w:pPr>
        <w:tabs>
          <w:tab w:val="num" w:pos="4358"/>
        </w:tabs>
        <w:ind w:left="4358" w:hanging="360"/>
      </w:pPr>
      <w:rPr>
        <w:rFonts w:ascii="Wingdings" w:hAnsi="Wingdings" w:hint="default"/>
      </w:rPr>
    </w:lvl>
    <w:lvl w:ilvl="6" w:tplc="04070001" w:tentative="1">
      <w:start w:val="1"/>
      <w:numFmt w:val="bullet"/>
      <w:lvlText w:val=""/>
      <w:lvlJc w:val="left"/>
      <w:pPr>
        <w:tabs>
          <w:tab w:val="num" w:pos="5078"/>
        </w:tabs>
        <w:ind w:left="5078" w:hanging="360"/>
      </w:pPr>
      <w:rPr>
        <w:rFonts w:ascii="Symbol" w:hAnsi="Symbol" w:hint="default"/>
      </w:rPr>
    </w:lvl>
    <w:lvl w:ilvl="7" w:tplc="04070003" w:tentative="1">
      <w:start w:val="1"/>
      <w:numFmt w:val="bullet"/>
      <w:lvlText w:val="o"/>
      <w:lvlJc w:val="left"/>
      <w:pPr>
        <w:tabs>
          <w:tab w:val="num" w:pos="5798"/>
        </w:tabs>
        <w:ind w:left="5798" w:hanging="360"/>
      </w:pPr>
      <w:rPr>
        <w:rFonts w:ascii="Courier New" w:hAnsi="Courier New" w:cs="Courier New" w:hint="default"/>
      </w:rPr>
    </w:lvl>
    <w:lvl w:ilvl="8" w:tplc="04070005" w:tentative="1">
      <w:start w:val="1"/>
      <w:numFmt w:val="bullet"/>
      <w:lvlText w:val=""/>
      <w:lvlJc w:val="left"/>
      <w:pPr>
        <w:tabs>
          <w:tab w:val="num" w:pos="6518"/>
        </w:tabs>
        <w:ind w:left="6518" w:hanging="360"/>
      </w:pPr>
      <w:rPr>
        <w:rFonts w:ascii="Wingdings" w:hAnsi="Wingdings" w:hint="default"/>
      </w:rPr>
    </w:lvl>
  </w:abstractNum>
  <w:num w:numId="1">
    <w:abstractNumId w:val="1"/>
  </w:num>
  <w:num w:numId="2">
    <w:abstractNumId w:val="32"/>
  </w:num>
  <w:num w:numId="3">
    <w:abstractNumId w:val="4"/>
  </w:num>
  <w:num w:numId="4">
    <w:abstractNumId w:val="16"/>
  </w:num>
  <w:num w:numId="5">
    <w:abstractNumId w:val="24"/>
  </w:num>
  <w:num w:numId="6">
    <w:abstractNumId w:val="31"/>
  </w:num>
  <w:num w:numId="7">
    <w:abstractNumId w:val="33"/>
  </w:num>
  <w:num w:numId="8">
    <w:abstractNumId w:val="15"/>
  </w:num>
  <w:num w:numId="9">
    <w:abstractNumId w:val="26"/>
  </w:num>
  <w:num w:numId="10">
    <w:abstractNumId w:val="2"/>
  </w:num>
  <w:num w:numId="11">
    <w:abstractNumId w:val="0"/>
  </w:num>
  <w:num w:numId="12">
    <w:abstractNumId w:val="5"/>
  </w:num>
  <w:num w:numId="13">
    <w:abstractNumId w:val="12"/>
  </w:num>
  <w:num w:numId="14">
    <w:abstractNumId w:val="30"/>
  </w:num>
  <w:num w:numId="15">
    <w:abstractNumId w:val="13"/>
  </w:num>
  <w:num w:numId="16">
    <w:abstractNumId w:val="22"/>
  </w:num>
  <w:num w:numId="17">
    <w:abstractNumId w:val="11"/>
  </w:num>
  <w:num w:numId="18">
    <w:abstractNumId w:val="9"/>
  </w:num>
  <w:num w:numId="19">
    <w:abstractNumId w:val="3"/>
  </w:num>
  <w:num w:numId="20">
    <w:abstractNumId w:val="6"/>
  </w:num>
  <w:num w:numId="21">
    <w:abstractNumId w:val="27"/>
  </w:num>
  <w:num w:numId="22">
    <w:abstractNumId w:val="18"/>
  </w:num>
  <w:num w:numId="23">
    <w:abstractNumId w:val="8"/>
  </w:num>
  <w:num w:numId="24">
    <w:abstractNumId w:val="20"/>
  </w:num>
  <w:num w:numId="25">
    <w:abstractNumId w:val="28"/>
  </w:num>
  <w:num w:numId="26">
    <w:abstractNumId w:val="25"/>
  </w:num>
  <w:num w:numId="27">
    <w:abstractNumId w:val="23"/>
  </w:num>
  <w:num w:numId="28">
    <w:abstractNumId w:val="14"/>
  </w:num>
  <w:num w:numId="29">
    <w:abstractNumId w:val="10"/>
  </w:num>
  <w:num w:numId="30">
    <w:abstractNumId w:val="17"/>
  </w:num>
  <w:num w:numId="31">
    <w:abstractNumId w:val="29"/>
  </w:num>
  <w:num w:numId="32">
    <w:abstractNumId w:val="7"/>
  </w:num>
  <w:num w:numId="33">
    <w:abstractNumId w:val="19"/>
  </w:num>
  <w:num w:numId="3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CILCyMTAwMzAxNTQyUdpeDU4uLM/DyQAsNaABST8sksAAAA"/>
  </w:docVars>
  <w:rsids>
    <w:rsidRoot w:val="00E55C87"/>
    <w:rsid w:val="000020B4"/>
    <w:rsid w:val="000022AA"/>
    <w:rsid w:val="00003350"/>
    <w:rsid w:val="00021891"/>
    <w:rsid w:val="00022740"/>
    <w:rsid w:val="00023243"/>
    <w:rsid w:val="000234B8"/>
    <w:rsid w:val="00024DF9"/>
    <w:rsid w:val="000277C7"/>
    <w:rsid w:val="00033D5B"/>
    <w:rsid w:val="000370DD"/>
    <w:rsid w:val="000434B8"/>
    <w:rsid w:val="00044D79"/>
    <w:rsid w:val="00047F90"/>
    <w:rsid w:val="000536B8"/>
    <w:rsid w:val="00053AD0"/>
    <w:rsid w:val="00054264"/>
    <w:rsid w:val="00056CA1"/>
    <w:rsid w:val="00060143"/>
    <w:rsid w:val="00061F33"/>
    <w:rsid w:val="00067C51"/>
    <w:rsid w:val="00075838"/>
    <w:rsid w:val="000766E4"/>
    <w:rsid w:val="00076C3B"/>
    <w:rsid w:val="00080691"/>
    <w:rsid w:val="00087496"/>
    <w:rsid w:val="000905A9"/>
    <w:rsid w:val="00091F6D"/>
    <w:rsid w:val="0009416A"/>
    <w:rsid w:val="000977D4"/>
    <w:rsid w:val="000A106D"/>
    <w:rsid w:val="000A6B2D"/>
    <w:rsid w:val="000B118D"/>
    <w:rsid w:val="000B34A3"/>
    <w:rsid w:val="000B71BC"/>
    <w:rsid w:val="000C09AB"/>
    <w:rsid w:val="000C1C15"/>
    <w:rsid w:val="000C696E"/>
    <w:rsid w:val="000D2F97"/>
    <w:rsid w:val="000D3EA4"/>
    <w:rsid w:val="000E129F"/>
    <w:rsid w:val="000E1D1A"/>
    <w:rsid w:val="000E3A9D"/>
    <w:rsid w:val="000E5E6C"/>
    <w:rsid w:val="000F0D44"/>
    <w:rsid w:val="000F0FFA"/>
    <w:rsid w:val="000F197B"/>
    <w:rsid w:val="000F3FB1"/>
    <w:rsid w:val="000F6A5D"/>
    <w:rsid w:val="000F79A0"/>
    <w:rsid w:val="000F7F77"/>
    <w:rsid w:val="00104CD3"/>
    <w:rsid w:val="001100B2"/>
    <w:rsid w:val="00115062"/>
    <w:rsid w:val="00116552"/>
    <w:rsid w:val="001223BB"/>
    <w:rsid w:val="0012337B"/>
    <w:rsid w:val="001245A0"/>
    <w:rsid w:val="001314B2"/>
    <w:rsid w:val="00132440"/>
    <w:rsid w:val="00134C3D"/>
    <w:rsid w:val="00134E81"/>
    <w:rsid w:val="001429E1"/>
    <w:rsid w:val="00142E76"/>
    <w:rsid w:val="00155ED4"/>
    <w:rsid w:val="00155F95"/>
    <w:rsid w:val="0016799A"/>
    <w:rsid w:val="00167A9E"/>
    <w:rsid w:val="00171C62"/>
    <w:rsid w:val="00177D60"/>
    <w:rsid w:val="001837E7"/>
    <w:rsid w:val="00191AE8"/>
    <w:rsid w:val="00193398"/>
    <w:rsid w:val="00196090"/>
    <w:rsid w:val="0019615A"/>
    <w:rsid w:val="0019774A"/>
    <w:rsid w:val="001A073F"/>
    <w:rsid w:val="001A0E75"/>
    <w:rsid w:val="001A26FA"/>
    <w:rsid w:val="001A35A6"/>
    <w:rsid w:val="001A47E1"/>
    <w:rsid w:val="001A5623"/>
    <w:rsid w:val="001B1EE7"/>
    <w:rsid w:val="001B4115"/>
    <w:rsid w:val="001B7E8F"/>
    <w:rsid w:val="001C64F4"/>
    <w:rsid w:val="001D18D4"/>
    <w:rsid w:val="001D59B3"/>
    <w:rsid w:val="001D6ABF"/>
    <w:rsid w:val="001E6C3A"/>
    <w:rsid w:val="001E7103"/>
    <w:rsid w:val="001F2905"/>
    <w:rsid w:val="001F5CCA"/>
    <w:rsid w:val="00200B24"/>
    <w:rsid w:val="00201045"/>
    <w:rsid w:val="00202CE1"/>
    <w:rsid w:val="0020331B"/>
    <w:rsid w:val="00205B60"/>
    <w:rsid w:val="00206826"/>
    <w:rsid w:val="002069B2"/>
    <w:rsid w:val="002108CF"/>
    <w:rsid w:val="002130BD"/>
    <w:rsid w:val="00221CF2"/>
    <w:rsid w:val="00223487"/>
    <w:rsid w:val="00225C93"/>
    <w:rsid w:val="00232984"/>
    <w:rsid w:val="00243AEC"/>
    <w:rsid w:val="00245195"/>
    <w:rsid w:val="002469DC"/>
    <w:rsid w:val="0024766F"/>
    <w:rsid w:val="002515FB"/>
    <w:rsid w:val="002530C0"/>
    <w:rsid w:val="0026072B"/>
    <w:rsid w:val="00262BC2"/>
    <w:rsid w:val="002645B8"/>
    <w:rsid w:val="002645BD"/>
    <w:rsid w:val="00272A65"/>
    <w:rsid w:val="00277367"/>
    <w:rsid w:val="00281923"/>
    <w:rsid w:val="00281CA0"/>
    <w:rsid w:val="0028544C"/>
    <w:rsid w:val="00285E84"/>
    <w:rsid w:val="002958B0"/>
    <w:rsid w:val="002B0199"/>
    <w:rsid w:val="002B5D89"/>
    <w:rsid w:val="002B7A23"/>
    <w:rsid w:val="002C59B0"/>
    <w:rsid w:val="002C5FFA"/>
    <w:rsid w:val="002C7BEA"/>
    <w:rsid w:val="002D4BE3"/>
    <w:rsid w:val="002E1B76"/>
    <w:rsid w:val="002E6448"/>
    <w:rsid w:val="002E7660"/>
    <w:rsid w:val="002F1226"/>
    <w:rsid w:val="002F21E1"/>
    <w:rsid w:val="00301D2D"/>
    <w:rsid w:val="003025D9"/>
    <w:rsid w:val="00312B6E"/>
    <w:rsid w:val="003150FC"/>
    <w:rsid w:val="00320987"/>
    <w:rsid w:val="00326DDC"/>
    <w:rsid w:val="00330635"/>
    <w:rsid w:val="00345A32"/>
    <w:rsid w:val="00352168"/>
    <w:rsid w:val="003525B4"/>
    <w:rsid w:val="0035395E"/>
    <w:rsid w:val="00354DB6"/>
    <w:rsid w:val="00355B31"/>
    <w:rsid w:val="00356CE5"/>
    <w:rsid w:val="003600A4"/>
    <w:rsid w:val="00363C5D"/>
    <w:rsid w:val="0036469A"/>
    <w:rsid w:val="00365B43"/>
    <w:rsid w:val="00380862"/>
    <w:rsid w:val="00381885"/>
    <w:rsid w:val="00382702"/>
    <w:rsid w:val="003A19CB"/>
    <w:rsid w:val="003B22BE"/>
    <w:rsid w:val="003B2E53"/>
    <w:rsid w:val="003C3542"/>
    <w:rsid w:val="003C6320"/>
    <w:rsid w:val="003C7345"/>
    <w:rsid w:val="003C7696"/>
    <w:rsid w:val="003D2995"/>
    <w:rsid w:val="003D2BBF"/>
    <w:rsid w:val="003D34B0"/>
    <w:rsid w:val="003D4D61"/>
    <w:rsid w:val="003D5702"/>
    <w:rsid w:val="003D6882"/>
    <w:rsid w:val="003D70CA"/>
    <w:rsid w:val="003E0825"/>
    <w:rsid w:val="003E3173"/>
    <w:rsid w:val="003E47EF"/>
    <w:rsid w:val="003E520A"/>
    <w:rsid w:val="003F2131"/>
    <w:rsid w:val="003F54D8"/>
    <w:rsid w:val="003F7591"/>
    <w:rsid w:val="00407F6B"/>
    <w:rsid w:val="004127F8"/>
    <w:rsid w:val="0042125E"/>
    <w:rsid w:val="00423EAC"/>
    <w:rsid w:val="00426E0A"/>
    <w:rsid w:val="00430790"/>
    <w:rsid w:val="0043495A"/>
    <w:rsid w:val="00435BC4"/>
    <w:rsid w:val="00436964"/>
    <w:rsid w:val="00440421"/>
    <w:rsid w:val="00441C91"/>
    <w:rsid w:val="00452977"/>
    <w:rsid w:val="00453F9E"/>
    <w:rsid w:val="004605B3"/>
    <w:rsid w:val="00462BC1"/>
    <w:rsid w:val="004647DE"/>
    <w:rsid w:val="00465B25"/>
    <w:rsid w:val="00466A87"/>
    <w:rsid w:val="004675E1"/>
    <w:rsid w:val="004802F1"/>
    <w:rsid w:val="004921A3"/>
    <w:rsid w:val="00496AF6"/>
    <w:rsid w:val="00497D45"/>
    <w:rsid w:val="004A1EA0"/>
    <w:rsid w:val="004A5048"/>
    <w:rsid w:val="004A6A6E"/>
    <w:rsid w:val="004B16F5"/>
    <w:rsid w:val="004B1B59"/>
    <w:rsid w:val="004B43E1"/>
    <w:rsid w:val="004B49FE"/>
    <w:rsid w:val="004C56CB"/>
    <w:rsid w:val="004C7E5A"/>
    <w:rsid w:val="004D22C5"/>
    <w:rsid w:val="004E045D"/>
    <w:rsid w:val="004E1EB8"/>
    <w:rsid w:val="004E3C62"/>
    <w:rsid w:val="004F0CE7"/>
    <w:rsid w:val="004F0F7A"/>
    <w:rsid w:val="004F196F"/>
    <w:rsid w:val="00503DF0"/>
    <w:rsid w:val="00506AE2"/>
    <w:rsid w:val="00510023"/>
    <w:rsid w:val="00510D9B"/>
    <w:rsid w:val="00515F2D"/>
    <w:rsid w:val="00520FD2"/>
    <w:rsid w:val="0052326D"/>
    <w:rsid w:val="00527C74"/>
    <w:rsid w:val="00530F8C"/>
    <w:rsid w:val="005329C4"/>
    <w:rsid w:val="00536F56"/>
    <w:rsid w:val="00537054"/>
    <w:rsid w:val="00544C4D"/>
    <w:rsid w:val="00550B06"/>
    <w:rsid w:val="00551D60"/>
    <w:rsid w:val="0055608B"/>
    <w:rsid w:val="005578D4"/>
    <w:rsid w:val="00563A89"/>
    <w:rsid w:val="00564981"/>
    <w:rsid w:val="00564A3D"/>
    <w:rsid w:val="00565867"/>
    <w:rsid w:val="005661E6"/>
    <w:rsid w:val="00566BC9"/>
    <w:rsid w:val="00566E02"/>
    <w:rsid w:val="005735D1"/>
    <w:rsid w:val="0057542A"/>
    <w:rsid w:val="00576404"/>
    <w:rsid w:val="00577537"/>
    <w:rsid w:val="00581AEC"/>
    <w:rsid w:val="00581E22"/>
    <w:rsid w:val="0058236F"/>
    <w:rsid w:val="00590DDC"/>
    <w:rsid w:val="005A694E"/>
    <w:rsid w:val="005B0AD4"/>
    <w:rsid w:val="005B0F7D"/>
    <w:rsid w:val="005B369E"/>
    <w:rsid w:val="005B4437"/>
    <w:rsid w:val="005C0D64"/>
    <w:rsid w:val="005C63EF"/>
    <w:rsid w:val="005D20A7"/>
    <w:rsid w:val="005D2E29"/>
    <w:rsid w:val="005D3D3F"/>
    <w:rsid w:val="005D3E42"/>
    <w:rsid w:val="005D43F8"/>
    <w:rsid w:val="005D69DB"/>
    <w:rsid w:val="005D7EE9"/>
    <w:rsid w:val="005E33E3"/>
    <w:rsid w:val="005E3AE9"/>
    <w:rsid w:val="005F1F8B"/>
    <w:rsid w:val="005F28F4"/>
    <w:rsid w:val="005F4ED4"/>
    <w:rsid w:val="005F4F58"/>
    <w:rsid w:val="005F7D5C"/>
    <w:rsid w:val="00600602"/>
    <w:rsid w:val="0060273C"/>
    <w:rsid w:val="006027C1"/>
    <w:rsid w:val="0060573F"/>
    <w:rsid w:val="00613D4A"/>
    <w:rsid w:val="006161A2"/>
    <w:rsid w:val="00616514"/>
    <w:rsid w:val="0061729B"/>
    <w:rsid w:val="0062392B"/>
    <w:rsid w:val="00631119"/>
    <w:rsid w:val="00631E38"/>
    <w:rsid w:val="00632328"/>
    <w:rsid w:val="00632614"/>
    <w:rsid w:val="00634193"/>
    <w:rsid w:val="00640340"/>
    <w:rsid w:val="00652A8C"/>
    <w:rsid w:val="0065618D"/>
    <w:rsid w:val="00662AE1"/>
    <w:rsid w:val="00662D0C"/>
    <w:rsid w:val="006675CD"/>
    <w:rsid w:val="006679A3"/>
    <w:rsid w:val="006737E8"/>
    <w:rsid w:val="00681D7C"/>
    <w:rsid w:val="00686F4D"/>
    <w:rsid w:val="00687E91"/>
    <w:rsid w:val="0069192B"/>
    <w:rsid w:val="00694925"/>
    <w:rsid w:val="00696A7D"/>
    <w:rsid w:val="00697A0F"/>
    <w:rsid w:val="006A1D9F"/>
    <w:rsid w:val="006A2B70"/>
    <w:rsid w:val="006A41B4"/>
    <w:rsid w:val="006C0C32"/>
    <w:rsid w:val="006C3156"/>
    <w:rsid w:val="006C3235"/>
    <w:rsid w:val="006C3D2F"/>
    <w:rsid w:val="006C59A5"/>
    <w:rsid w:val="006C5C7E"/>
    <w:rsid w:val="006C76B1"/>
    <w:rsid w:val="006D0D67"/>
    <w:rsid w:val="006D1850"/>
    <w:rsid w:val="006D2DF5"/>
    <w:rsid w:val="006D2FF4"/>
    <w:rsid w:val="006D3473"/>
    <w:rsid w:val="006D71D4"/>
    <w:rsid w:val="006E7EF2"/>
    <w:rsid w:val="006F1A84"/>
    <w:rsid w:val="006F41ED"/>
    <w:rsid w:val="006F6808"/>
    <w:rsid w:val="00700C2B"/>
    <w:rsid w:val="00701E1D"/>
    <w:rsid w:val="0070635B"/>
    <w:rsid w:val="00707F59"/>
    <w:rsid w:val="00710124"/>
    <w:rsid w:val="007131B5"/>
    <w:rsid w:val="007133DB"/>
    <w:rsid w:val="0071755A"/>
    <w:rsid w:val="0072275A"/>
    <w:rsid w:val="00727A14"/>
    <w:rsid w:val="0073085F"/>
    <w:rsid w:val="00731C35"/>
    <w:rsid w:val="007350E1"/>
    <w:rsid w:val="00736185"/>
    <w:rsid w:val="00737F44"/>
    <w:rsid w:val="00740D9B"/>
    <w:rsid w:val="00742C05"/>
    <w:rsid w:val="007437BE"/>
    <w:rsid w:val="0074615A"/>
    <w:rsid w:val="0075155F"/>
    <w:rsid w:val="00751D36"/>
    <w:rsid w:val="00751E8C"/>
    <w:rsid w:val="00753687"/>
    <w:rsid w:val="007552C5"/>
    <w:rsid w:val="00760138"/>
    <w:rsid w:val="00766448"/>
    <w:rsid w:val="00767016"/>
    <w:rsid w:val="00767952"/>
    <w:rsid w:val="00770ECC"/>
    <w:rsid w:val="0077276C"/>
    <w:rsid w:val="00775B19"/>
    <w:rsid w:val="00781AE3"/>
    <w:rsid w:val="00782387"/>
    <w:rsid w:val="0078558A"/>
    <w:rsid w:val="00786BEB"/>
    <w:rsid w:val="00795720"/>
    <w:rsid w:val="00796396"/>
    <w:rsid w:val="00797628"/>
    <w:rsid w:val="0079788E"/>
    <w:rsid w:val="00797E15"/>
    <w:rsid w:val="007A071F"/>
    <w:rsid w:val="007A08B0"/>
    <w:rsid w:val="007A531E"/>
    <w:rsid w:val="007B0B98"/>
    <w:rsid w:val="007B3E94"/>
    <w:rsid w:val="007B4423"/>
    <w:rsid w:val="007C4894"/>
    <w:rsid w:val="007C70BA"/>
    <w:rsid w:val="007D6203"/>
    <w:rsid w:val="007E6650"/>
    <w:rsid w:val="00807C48"/>
    <w:rsid w:val="00813C8D"/>
    <w:rsid w:val="00813ED8"/>
    <w:rsid w:val="0081629D"/>
    <w:rsid w:val="008214D1"/>
    <w:rsid w:val="0082271A"/>
    <w:rsid w:val="00824317"/>
    <w:rsid w:val="00826C8A"/>
    <w:rsid w:val="00826F7D"/>
    <w:rsid w:val="00832F1E"/>
    <w:rsid w:val="00833C86"/>
    <w:rsid w:val="0083445E"/>
    <w:rsid w:val="00835CF9"/>
    <w:rsid w:val="0084085B"/>
    <w:rsid w:val="00840AC2"/>
    <w:rsid w:val="00843557"/>
    <w:rsid w:val="008435C7"/>
    <w:rsid w:val="00845188"/>
    <w:rsid w:val="00846C36"/>
    <w:rsid w:val="00847B2E"/>
    <w:rsid w:val="00854166"/>
    <w:rsid w:val="00855740"/>
    <w:rsid w:val="00855B66"/>
    <w:rsid w:val="0085685B"/>
    <w:rsid w:val="008632A7"/>
    <w:rsid w:val="00864C0B"/>
    <w:rsid w:val="00866196"/>
    <w:rsid w:val="00875BD9"/>
    <w:rsid w:val="00880D36"/>
    <w:rsid w:val="0088163E"/>
    <w:rsid w:val="00881B44"/>
    <w:rsid w:val="00883670"/>
    <w:rsid w:val="00883FE5"/>
    <w:rsid w:val="00892018"/>
    <w:rsid w:val="0089702C"/>
    <w:rsid w:val="008A1157"/>
    <w:rsid w:val="008A6EA3"/>
    <w:rsid w:val="008A767E"/>
    <w:rsid w:val="008B60A0"/>
    <w:rsid w:val="008B6152"/>
    <w:rsid w:val="008C22D7"/>
    <w:rsid w:val="008C7167"/>
    <w:rsid w:val="008C7838"/>
    <w:rsid w:val="008E37CA"/>
    <w:rsid w:val="008F28BD"/>
    <w:rsid w:val="00902BBB"/>
    <w:rsid w:val="009051AF"/>
    <w:rsid w:val="00915827"/>
    <w:rsid w:val="00924264"/>
    <w:rsid w:val="009245B1"/>
    <w:rsid w:val="00930A7C"/>
    <w:rsid w:val="00935751"/>
    <w:rsid w:val="00935D5C"/>
    <w:rsid w:val="00936E72"/>
    <w:rsid w:val="00941C15"/>
    <w:rsid w:val="00941F00"/>
    <w:rsid w:val="00941FEE"/>
    <w:rsid w:val="009440E7"/>
    <w:rsid w:val="00950118"/>
    <w:rsid w:val="00952E97"/>
    <w:rsid w:val="00956559"/>
    <w:rsid w:val="00960EB4"/>
    <w:rsid w:val="00963741"/>
    <w:rsid w:val="0096486B"/>
    <w:rsid w:val="009656A1"/>
    <w:rsid w:val="00966710"/>
    <w:rsid w:val="00966E86"/>
    <w:rsid w:val="009714CB"/>
    <w:rsid w:val="009714D5"/>
    <w:rsid w:val="009840B2"/>
    <w:rsid w:val="00986DFA"/>
    <w:rsid w:val="009927AC"/>
    <w:rsid w:val="009A04AF"/>
    <w:rsid w:val="009A3670"/>
    <w:rsid w:val="009A579D"/>
    <w:rsid w:val="009B0055"/>
    <w:rsid w:val="009B3960"/>
    <w:rsid w:val="009B63D4"/>
    <w:rsid w:val="009B650E"/>
    <w:rsid w:val="009C3117"/>
    <w:rsid w:val="009C38FF"/>
    <w:rsid w:val="009C45B5"/>
    <w:rsid w:val="009C4D14"/>
    <w:rsid w:val="009C5787"/>
    <w:rsid w:val="009C5D34"/>
    <w:rsid w:val="009D7C81"/>
    <w:rsid w:val="009E2361"/>
    <w:rsid w:val="009E4B24"/>
    <w:rsid w:val="009E4BE9"/>
    <w:rsid w:val="009E5C43"/>
    <w:rsid w:val="009E7844"/>
    <w:rsid w:val="009E7A2C"/>
    <w:rsid w:val="009F0D9E"/>
    <w:rsid w:val="009F7A1B"/>
    <w:rsid w:val="00A0615A"/>
    <w:rsid w:val="00A070D6"/>
    <w:rsid w:val="00A10D94"/>
    <w:rsid w:val="00A13AA2"/>
    <w:rsid w:val="00A1639F"/>
    <w:rsid w:val="00A25839"/>
    <w:rsid w:val="00A26404"/>
    <w:rsid w:val="00A26AAA"/>
    <w:rsid w:val="00A361BF"/>
    <w:rsid w:val="00A36294"/>
    <w:rsid w:val="00A53872"/>
    <w:rsid w:val="00A56B04"/>
    <w:rsid w:val="00A57007"/>
    <w:rsid w:val="00A61F6D"/>
    <w:rsid w:val="00A649C4"/>
    <w:rsid w:val="00A67780"/>
    <w:rsid w:val="00A710D7"/>
    <w:rsid w:val="00A72192"/>
    <w:rsid w:val="00A72343"/>
    <w:rsid w:val="00A72DD3"/>
    <w:rsid w:val="00A753A3"/>
    <w:rsid w:val="00A75892"/>
    <w:rsid w:val="00A76EF5"/>
    <w:rsid w:val="00A80E5C"/>
    <w:rsid w:val="00A82769"/>
    <w:rsid w:val="00A82D5D"/>
    <w:rsid w:val="00A83AF0"/>
    <w:rsid w:val="00A84D49"/>
    <w:rsid w:val="00A854F4"/>
    <w:rsid w:val="00A93409"/>
    <w:rsid w:val="00A93C40"/>
    <w:rsid w:val="00A964F6"/>
    <w:rsid w:val="00A96F89"/>
    <w:rsid w:val="00A97D00"/>
    <w:rsid w:val="00AA4078"/>
    <w:rsid w:val="00AA6B47"/>
    <w:rsid w:val="00AA76A5"/>
    <w:rsid w:val="00AB0932"/>
    <w:rsid w:val="00AB1DD9"/>
    <w:rsid w:val="00AB2D9A"/>
    <w:rsid w:val="00AB3237"/>
    <w:rsid w:val="00AB489F"/>
    <w:rsid w:val="00AB57F0"/>
    <w:rsid w:val="00AB5DD3"/>
    <w:rsid w:val="00AC41F0"/>
    <w:rsid w:val="00AC4B01"/>
    <w:rsid w:val="00AC7521"/>
    <w:rsid w:val="00AD0681"/>
    <w:rsid w:val="00AD58A3"/>
    <w:rsid w:val="00AD596F"/>
    <w:rsid w:val="00AE3E24"/>
    <w:rsid w:val="00AE4061"/>
    <w:rsid w:val="00AF0512"/>
    <w:rsid w:val="00AF136C"/>
    <w:rsid w:val="00AF237D"/>
    <w:rsid w:val="00AF7AED"/>
    <w:rsid w:val="00B01AC1"/>
    <w:rsid w:val="00B05ABD"/>
    <w:rsid w:val="00B11685"/>
    <w:rsid w:val="00B137F2"/>
    <w:rsid w:val="00B13C26"/>
    <w:rsid w:val="00B16682"/>
    <w:rsid w:val="00B176D2"/>
    <w:rsid w:val="00B22572"/>
    <w:rsid w:val="00B22B28"/>
    <w:rsid w:val="00B25120"/>
    <w:rsid w:val="00B302CE"/>
    <w:rsid w:val="00B312C9"/>
    <w:rsid w:val="00B34A11"/>
    <w:rsid w:val="00B430E6"/>
    <w:rsid w:val="00B44A9C"/>
    <w:rsid w:val="00B44DEE"/>
    <w:rsid w:val="00B4651A"/>
    <w:rsid w:val="00B517FE"/>
    <w:rsid w:val="00B530FD"/>
    <w:rsid w:val="00B554E5"/>
    <w:rsid w:val="00B70229"/>
    <w:rsid w:val="00B70D92"/>
    <w:rsid w:val="00B74DC3"/>
    <w:rsid w:val="00B77B03"/>
    <w:rsid w:val="00B82EB9"/>
    <w:rsid w:val="00B9367A"/>
    <w:rsid w:val="00B93F86"/>
    <w:rsid w:val="00B95CC4"/>
    <w:rsid w:val="00B974A8"/>
    <w:rsid w:val="00BA11C1"/>
    <w:rsid w:val="00BA688E"/>
    <w:rsid w:val="00BB349B"/>
    <w:rsid w:val="00BB3817"/>
    <w:rsid w:val="00BC2D03"/>
    <w:rsid w:val="00BC5C5B"/>
    <w:rsid w:val="00BD06D6"/>
    <w:rsid w:val="00BD2499"/>
    <w:rsid w:val="00BD5B60"/>
    <w:rsid w:val="00BD5FDE"/>
    <w:rsid w:val="00BD67B5"/>
    <w:rsid w:val="00BE032A"/>
    <w:rsid w:val="00BE23DF"/>
    <w:rsid w:val="00BE4A25"/>
    <w:rsid w:val="00BF109B"/>
    <w:rsid w:val="00BF5D22"/>
    <w:rsid w:val="00C02B05"/>
    <w:rsid w:val="00C0411F"/>
    <w:rsid w:val="00C041AC"/>
    <w:rsid w:val="00C05316"/>
    <w:rsid w:val="00C11E37"/>
    <w:rsid w:val="00C15166"/>
    <w:rsid w:val="00C15A39"/>
    <w:rsid w:val="00C42A40"/>
    <w:rsid w:val="00C55E08"/>
    <w:rsid w:val="00C62B59"/>
    <w:rsid w:val="00C62C2C"/>
    <w:rsid w:val="00C644F2"/>
    <w:rsid w:val="00C66794"/>
    <w:rsid w:val="00C72F76"/>
    <w:rsid w:val="00C7460D"/>
    <w:rsid w:val="00C754BE"/>
    <w:rsid w:val="00C76B5A"/>
    <w:rsid w:val="00C770A1"/>
    <w:rsid w:val="00C8084D"/>
    <w:rsid w:val="00C84343"/>
    <w:rsid w:val="00C85C34"/>
    <w:rsid w:val="00C87D6B"/>
    <w:rsid w:val="00C928E7"/>
    <w:rsid w:val="00C94005"/>
    <w:rsid w:val="00C96319"/>
    <w:rsid w:val="00CA1FCB"/>
    <w:rsid w:val="00CA20FA"/>
    <w:rsid w:val="00CA50FB"/>
    <w:rsid w:val="00CB315B"/>
    <w:rsid w:val="00CC0353"/>
    <w:rsid w:val="00CC0E76"/>
    <w:rsid w:val="00CC19DA"/>
    <w:rsid w:val="00CC2192"/>
    <w:rsid w:val="00CC23C9"/>
    <w:rsid w:val="00CC2FC7"/>
    <w:rsid w:val="00CC5DF7"/>
    <w:rsid w:val="00CD11F2"/>
    <w:rsid w:val="00CD357B"/>
    <w:rsid w:val="00CE0B10"/>
    <w:rsid w:val="00CE3B26"/>
    <w:rsid w:val="00CF06AD"/>
    <w:rsid w:val="00CF19E1"/>
    <w:rsid w:val="00CF3D6B"/>
    <w:rsid w:val="00CF3FC9"/>
    <w:rsid w:val="00D02F6C"/>
    <w:rsid w:val="00D04E2E"/>
    <w:rsid w:val="00D06D3C"/>
    <w:rsid w:val="00D10171"/>
    <w:rsid w:val="00D104D6"/>
    <w:rsid w:val="00D10FCB"/>
    <w:rsid w:val="00D12A22"/>
    <w:rsid w:val="00D13988"/>
    <w:rsid w:val="00D17032"/>
    <w:rsid w:val="00D17D9C"/>
    <w:rsid w:val="00D21C09"/>
    <w:rsid w:val="00D23A8F"/>
    <w:rsid w:val="00D24E73"/>
    <w:rsid w:val="00D31EAE"/>
    <w:rsid w:val="00D35E1B"/>
    <w:rsid w:val="00D3703D"/>
    <w:rsid w:val="00D3741A"/>
    <w:rsid w:val="00D40540"/>
    <w:rsid w:val="00D41190"/>
    <w:rsid w:val="00D4775F"/>
    <w:rsid w:val="00D56ED2"/>
    <w:rsid w:val="00D6027E"/>
    <w:rsid w:val="00D60BBC"/>
    <w:rsid w:val="00D712CB"/>
    <w:rsid w:val="00D713B0"/>
    <w:rsid w:val="00D71DA9"/>
    <w:rsid w:val="00D73340"/>
    <w:rsid w:val="00D7650F"/>
    <w:rsid w:val="00D8051C"/>
    <w:rsid w:val="00D8129A"/>
    <w:rsid w:val="00D92212"/>
    <w:rsid w:val="00D928CE"/>
    <w:rsid w:val="00D93A55"/>
    <w:rsid w:val="00D93C6D"/>
    <w:rsid w:val="00D95D4C"/>
    <w:rsid w:val="00DA0918"/>
    <w:rsid w:val="00DA0A5B"/>
    <w:rsid w:val="00DA1A69"/>
    <w:rsid w:val="00DA5EA7"/>
    <w:rsid w:val="00DA6394"/>
    <w:rsid w:val="00DA6AE9"/>
    <w:rsid w:val="00DA6D59"/>
    <w:rsid w:val="00DB3D25"/>
    <w:rsid w:val="00DB61BC"/>
    <w:rsid w:val="00DD2314"/>
    <w:rsid w:val="00DD7497"/>
    <w:rsid w:val="00DD784F"/>
    <w:rsid w:val="00DE7981"/>
    <w:rsid w:val="00DE7D9F"/>
    <w:rsid w:val="00DF2007"/>
    <w:rsid w:val="00DF2149"/>
    <w:rsid w:val="00DF35EA"/>
    <w:rsid w:val="00DF3FAC"/>
    <w:rsid w:val="00DF547C"/>
    <w:rsid w:val="00E0015D"/>
    <w:rsid w:val="00E02773"/>
    <w:rsid w:val="00E033A9"/>
    <w:rsid w:val="00E06AE4"/>
    <w:rsid w:val="00E074B7"/>
    <w:rsid w:val="00E07EEF"/>
    <w:rsid w:val="00E11F6C"/>
    <w:rsid w:val="00E143CE"/>
    <w:rsid w:val="00E15486"/>
    <w:rsid w:val="00E21F60"/>
    <w:rsid w:val="00E27137"/>
    <w:rsid w:val="00E308AA"/>
    <w:rsid w:val="00E313F2"/>
    <w:rsid w:val="00E44668"/>
    <w:rsid w:val="00E4567C"/>
    <w:rsid w:val="00E50B94"/>
    <w:rsid w:val="00E55C87"/>
    <w:rsid w:val="00E56945"/>
    <w:rsid w:val="00E56E1A"/>
    <w:rsid w:val="00E5770B"/>
    <w:rsid w:val="00E73478"/>
    <w:rsid w:val="00E75B2A"/>
    <w:rsid w:val="00E8280C"/>
    <w:rsid w:val="00E8397C"/>
    <w:rsid w:val="00E9486E"/>
    <w:rsid w:val="00E95151"/>
    <w:rsid w:val="00E972B4"/>
    <w:rsid w:val="00EA3410"/>
    <w:rsid w:val="00EA4C93"/>
    <w:rsid w:val="00EA7970"/>
    <w:rsid w:val="00EA7E30"/>
    <w:rsid w:val="00EB3F24"/>
    <w:rsid w:val="00EB5AE8"/>
    <w:rsid w:val="00EC3E66"/>
    <w:rsid w:val="00ED0DF7"/>
    <w:rsid w:val="00ED3887"/>
    <w:rsid w:val="00ED39B0"/>
    <w:rsid w:val="00EE1156"/>
    <w:rsid w:val="00EE23DD"/>
    <w:rsid w:val="00EE2F3E"/>
    <w:rsid w:val="00EE7250"/>
    <w:rsid w:val="00EF12CD"/>
    <w:rsid w:val="00EF2988"/>
    <w:rsid w:val="00EF44D3"/>
    <w:rsid w:val="00EF5DD0"/>
    <w:rsid w:val="00EF5F64"/>
    <w:rsid w:val="00EF706E"/>
    <w:rsid w:val="00EF7ECE"/>
    <w:rsid w:val="00F001CE"/>
    <w:rsid w:val="00F0084E"/>
    <w:rsid w:val="00F065F4"/>
    <w:rsid w:val="00F075F5"/>
    <w:rsid w:val="00F15BDB"/>
    <w:rsid w:val="00F3263C"/>
    <w:rsid w:val="00F35AEE"/>
    <w:rsid w:val="00F4043C"/>
    <w:rsid w:val="00F410C8"/>
    <w:rsid w:val="00F419E8"/>
    <w:rsid w:val="00F422FA"/>
    <w:rsid w:val="00F44AFE"/>
    <w:rsid w:val="00F522E1"/>
    <w:rsid w:val="00F52468"/>
    <w:rsid w:val="00F5309C"/>
    <w:rsid w:val="00F56E3A"/>
    <w:rsid w:val="00F62EE9"/>
    <w:rsid w:val="00F6556F"/>
    <w:rsid w:val="00F724E4"/>
    <w:rsid w:val="00F7264B"/>
    <w:rsid w:val="00F8229C"/>
    <w:rsid w:val="00F85323"/>
    <w:rsid w:val="00F875CD"/>
    <w:rsid w:val="00F91A39"/>
    <w:rsid w:val="00F922C0"/>
    <w:rsid w:val="00F97076"/>
    <w:rsid w:val="00FA1173"/>
    <w:rsid w:val="00FA3F37"/>
    <w:rsid w:val="00FA7E3A"/>
    <w:rsid w:val="00FB1C06"/>
    <w:rsid w:val="00FB2AE0"/>
    <w:rsid w:val="00FB48DB"/>
    <w:rsid w:val="00FB58A5"/>
    <w:rsid w:val="00FB597E"/>
    <w:rsid w:val="00FB6DB7"/>
    <w:rsid w:val="00FC3D5D"/>
    <w:rsid w:val="00FD42D3"/>
    <w:rsid w:val="00FD6A30"/>
    <w:rsid w:val="00FE4768"/>
    <w:rsid w:val="00FF2665"/>
    <w:rsid w:val="00FF36CC"/>
    <w:rsid w:val="00FF5552"/>
    <w:rsid w:val="00FF6389"/>
    <w:rsid w:val="00F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7F4931"/>
  <w15:docId w15:val="{F2621441-4487-40FA-ABB8-4E5E24B0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9A3"/>
    <w:pPr>
      <w:spacing w:before="60" w:after="60"/>
      <w:ind w:left="680"/>
      <w:jc w:val="both"/>
    </w:pPr>
    <w:rPr>
      <w:rFonts w:ascii="Arial" w:hAnsi="Arial"/>
      <w:sz w:val="22"/>
      <w:lang w:eastAsia="de-DE"/>
    </w:rPr>
  </w:style>
  <w:style w:type="paragraph" w:styleId="Heading1">
    <w:name w:val="heading 1"/>
    <w:basedOn w:val="Normal"/>
    <w:next w:val="Normal"/>
    <w:qFormat/>
    <w:rsid w:val="006679A3"/>
    <w:pPr>
      <w:keepNext/>
      <w:numPr>
        <w:numId w:val="2"/>
      </w:numPr>
      <w:tabs>
        <w:tab w:val="clear" w:pos="645"/>
        <w:tab w:val="left" w:pos="680"/>
      </w:tabs>
      <w:spacing w:before="240"/>
      <w:ind w:left="680" w:hanging="680"/>
      <w:outlineLvl w:val="0"/>
    </w:pPr>
    <w:rPr>
      <w:b/>
      <w:caps/>
      <w:kern w:val="28"/>
    </w:rPr>
  </w:style>
  <w:style w:type="paragraph" w:styleId="Heading2">
    <w:name w:val="heading 2"/>
    <w:basedOn w:val="Normal"/>
    <w:next w:val="Normal"/>
    <w:qFormat/>
    <w:rsid w:val="006679A3"/>
    <w:pPr>
      <w:keepNext/>
      <w:numPr>
        <w:ilvl w:val="1"/>
        <w:numId w:val="2"/>
      </w:numPr>
      <w:tabs>
        <w:tab w:val="clear" w:pos="567"/>
        <w:tab w:val="left" w:pos="680"/>
      </w:tabs>
      <w:spacing w:before="240"/>
      <w:ind w:left="680" w:hanging="680"/>
      <w:outlineLvl w:val="1"/>
    </w:pPr>
    <w:rPr>
      <w:b/>
    </w:rPr>
  </w:style>
  <w:style w:type="paragraph" w:styleId="Heading3">
    <w:name w:val="heading 3"/>
    <w:basedOn w:val="Normal"/>
    <w:next w:val="Normal"/>
    <w:qFormat/>
    <w:rsid w:val="006679A3"/>
    <w:pPr>
      <w:keepNext/>
      <w:outlineLvl w:val="2"/>
    </w:pPr>
    <w:rPr>
      <w:u w:val="single"/>
    </w:rPr>
  </w:style>
  <w:style w:type="paragraph" w:styleId="Heading4">
    <w:name w:val="heading 4"/>
    <w:basedOn w:val="Normal"/>
    <w:next w:val="Normal"/>
    <w:qFormat/>
    <w:rsid w:val="006679A3"/>
    <w:pPr>
      <w:keepNext/>
      <w:spacing w:before="120"/>
      <w:ind w:left="0"/>
      <w:outlineLvl w:val="3"/>
    </w:pPr>
    <w:rPr>
      <w:b/>
      <w:sz w:val="20"/>
      <w:lang w:val="en-GB"/>
    </w:rPr>
  </w:style>
  <w:style w:type="paragraph" w:styleId="Heading5">
    <w:name w:val="heading 5"/>
    <w:basedOn w:val="Normal"/>
    <w:next w:val="Normal"/>
    <w:qFormat/>
    <w:rsid w:val="006679A3"/>
    <w:pPr>
      <w:keepNext/>
      <w:jc w:val="center"/>
      <w:outlineLvl w:val="4"/>
    </w:pPr>
    <w:rPr>
      <w:b/>
      <w:lang w:val="en-GB"/>
    </w:rPr>
  </w:style>
  <w:style w:type="paragraph" w:styleId="Heading6">
    <w:name w:val="heading 6"/>
    <w:basedOn w:val="Normal"/>
    <w:next w:val="Normal"/>
    <w:qFormat/>
    <w:rsid w:val="006679A3"/>
    <w:pPr>
      <w:keepNext/>
      <w:ind w:left="1275" w:firstLine="141"/>
      <w:outlineLvl w:val="5"/>
    </w:pPr>
    <w:rPr>
      <w:i/>
      <w:color w:val="FF0000"/>
    </w:rPr>
  </w:style>
  <w:style w:type="paragraph" w:styleId="Heading7">
    <w:name w:val="heading 7"/>
    <w:basedOn w:val="Normal"/>
    <w:next w:val="Normal"/>
    <w:qFormat/>
    <w:rsid w:val="006679A3"/>
    <w:pPr>
      <w:keepNext/>
      <w:spacing w:before="40" w:after="40"/>
      <w:outlineLvl w:val="6"/>
    </w:pPr>
    <w:rPr>
      <w:b/>
      <w:sz w:val="18"/>
    </w:rPr>
  </w:style>
  <w:style w:type="paragraph" w:styleId="Heading8">
    <w:name w:val="heading 8"/>
    <w:basedOn w:val="Normal"/>
    <w:next w:val="Normal"/>
    <w:qFormat/>
    <w:rsid w:val="006679A3"/>
    <w:pPr>
      <w:keepNext/>
      <w:suppressAutoHyphens/>
      <w:outlineLvl w:val="7"/>
    </w:pPr>
    <w:rPr>
      <w:sz w:val="24"/>
      <w:u w:val="single"/>
    </w:rPr>
  </w:style>
  <w:style w:type="paragraph" w:styleId="Heading9">
    <w:name w:val="heading 9"/>
    <w:basedOn w:val="Normal"/>
    <w:next w:val="Normal"/>
    <w:qFormat/>
    <w:rsid w:val="006679A3"/>
    <w:pPr>
      <w:keepNext/>
      <w:suppressAutoHyphens/>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nrckung2">
    <w:name w:val="Einrückung 2"/>
    <w:basedOn w:val="Normal"/>
    <w:rsid w:val="006679A3"/>
    <w:pPr>
      <w:numPr>
        <w:numId w:val="1"/>
      </w:numPr>
    </w:pPr>
    <w:rPr>
      <w:lang w:val="en-GB"/>
    </w:rPr>
  </w:style>
  <w:style w:type="paragraph" w:styleId="BodyText2">
    <w:name w:val="Body Text 2"/>
    <w:basedOn w:val="Normal"/>
    <w:rsid w:val="006679A3"/>
    <w:pPr>
      <w:spacing w:after="240" w:line="360" w:lineRule="auto"/>
      <w:jc w:val="center"/>
    </w:pPr>
    <w:rPr>
      <w:b/>
      <w:u w:val="single"/>
      <w:lang w:val="en-GB"/>
    </w:rPr>
  </w:style>
  <w:style w:type="paragraph" w:styleId="BodyText">
    <w:name w:val="Body Text"/>
    <w:basedOn w:val="Normal"/>
    <w:rsid w:val="006679A3"/>
    <w:pPr>
      <w:spacing w:after="240"/>
    </w:pPr>
  </w:style>
  <w:style w:type="character" w:styleId="FootnoteReference">
    <w:name w:val="footnote reference"/>
    <w:basedOn w:val="DefaultParagraphFont"/>
    <w:semiHidden/>
    <w:rsid w:val="006679A3"/>
    <w:rPr>
      <w:vertAlign w:val="superscript"/>
    </w:rPr>
  </w:style>
  <w:style w:type="paragraph" w:styleId="BodyTextIndent">
    <w:name w:val="Body Text Indent"/>
    <w:basedOn w:val="Normal"/>
    <w:rsid w:val="006679A3"/>
    <w:pPr>
      <w:tabs>
        <w:tab w:val="left" w:pos="1843"/>
      </w:tabs>
      <w:ind w:left="2835" w:hanging="2127"/>
    </w:pPr>
    <w:rPr>
      <w:lang w:val="en-GB"/>
    </w:rPr>
  </w:style>
  <w:style w:type="paragraph" w:styleId="FootnoteText">
    <w:name w:val="footnote text"/>
    <w:basedOn w:val="Normal"/>
    <w:semiHidden/>
    <w:rsid w:val="006679A3"/>
    <w:rPr>
      <w:rFonts w:ascii="Tms Rmn" w:hAnsi="Tms Rmn"/>
      <w:lang w:val="en-GB"/>
    </w:rPr>
  </w:style>
  <w:style w:type="paragraph" w:styleId="BodyTextIndent2">
    <w:name w:val="Body Text Indent 2"/>
    <w:basedOn w:val="Normal"/>
    <w:rsid w:val="006679A3"/>
    <w:pPr>
      <w:spacing w:after="120"/>
      <w:ind w:left="1418" w:hanging="709"/>
    </w:pPr>
    <w:rPr>
      <w:lang w:val="en-GB"/>
    </w:rPr>
  </w:style>
  <w:style w:type="paragraph" w:styleId="BodyTextIndent3">
    <w:name w:val="Body Text Indent 3"/>
    <w:basedOn w:val="Normal"/>
    <w:rsid w:val="006679A3"/>
    <w:pPr>
      <w:spacing w:after="240" w:line="360" w:lineRule="auto"/>
      <w:ind w:left="709" w:hanging="709"/>
    </w:pPr>
    <w:rPr>
      <w:lang w:val="en-GB"/>
    </w:rPr>
  </w:style>
  <w:style w:type="paragraph" w:styleId="Header">
    <w:name w:val="header"/>
    <w:basedOn w:val="Normal"/>
    <w:link w:val="HeaderChar"/>
    <w:uiPriority w:val="99"/>
    <w:rsid w:val="006679A3"/>
    <w:pPr>
      <w:tabs>
        <w:tab w:val="center" w:pos="4536"/>
        <w:tab w:val="right" w:pos="9072"/>
      </w:tabs>
    </w:pPr>
  </w:style>
  <w:style w:type="paragraph" w:styleId="Footer">
    <w:name w:val="footer"/>
    <w:aliases w:val="Footer2"/>
    <w:basedOn w:val="Normal"/>
    <w:link w:val="FooterChar"/>
    <w:rsid w:val="006679A3"/>
    <w:pPr>
      <w:tabs>
        <w:tab w:val="center" w:pos="4536"/>
        <w:tab w:val="right" w:pos="9072"/>
      </w:tabs>
    </w:pPr>
  </w:style>
  <w:style w:type="character" w:customStyle="1" w:styleId="FooterChar">
    <w:name w:val="Footer Char"/>
    <w:aliases w:val="Footer2 Char"/>
    <w:basedOn w:val="DefaultParagraphFont"/>
    <w:link w:val="Footer"/>
    <w:semiHidden/>
    <w:locked/>
    <w:rsid w:val="00196090"/>
    <w:rPr>
      <w:rFonts w:ascii="Arial" w:hAnsi="Arial"/>
      <w:sz w:val="22"/>
      <w:lang w:val="en-GB" w:eastAsia="de-DE" w:bidi="ar-SA"/>
    </w:rPr>
  </w:style>
  <w:style w:type="character" w:styleId="PageNumber">
    <w:name w:val="page number"/>
    <w:basedOn w:val="DefaultParagraphFont"/>
    <w:rsid w:val="006679A3"/>
  </w:style>
  <w:style w:type="paragraph" w:styleId="DocumentMap">
    <w:name w:val="Document Map"/>
    <w:basedOn w:val="Normal"/>
    <w:semiHidden/>
    <w:rsid w:val="006679A3"/>
    <w:pPr>
      <w:shd w:val="clear" w:color="auto" w:fill="000080"/>
    </w:pPr>
    <w:rPr>
      <w:rFonts w:ascii="Tahoma" w:hAnsi="Tahoma"/>
    </w:rPr>
  </w:style>
  <w:style w:type="character" w:styleId="CommentReference">
    <w:name w:val="annotation reference"/>
    <w:basedOn w:val="DefaultParagraphFont"/>
    <w:semiHidden/>
    <w:rsid w:val="006679A3"/>
    <w:rPr>
      <w:sz w:val="16"/>
    </w:rPr>
  </w:style>
  <w:style w:type="paragraph" w:styleId="CommentText">
    <w:name w:val="annotation text"/>
    <w:basedOn w:val="Normal"/>
    <w:semiHidden/>
    <w:rsid w:val="006679A3"/>
    <w:rPr>
      <w:sz w:val="20"/>
    </w:rPr>
  </w:style>
  <w:style w:type="character" w:styleId="Hyperlink">
    <w:name w:val="Hyperlink"/>
    <w:basedOn w:val="DefaultParagraphFont"/>
    <w:rsid w:val="006679A3"/>
    <w:rPr>
      <w:color w:val="0000FF"/>
      <w:u w:val="single"/>
    </w:rPr>
  </w:style>
  <w:style w:type="character" w:styleId="FollowedHyperlink">
    <w:name w:val="FollowedHyperlink"/>
    <w:basedOn w:val="DefaultParagraphFont"/>
    <w:rsid w:val="006679A3"/>
    <w:rPr>
      <w:color w:val="800080"/>
      <w:u w:val="single"/>
    </w:rPr>
  </w:style>
  <w:style w:type="paragraph" w:styleId="BalloonText">
    <w:name w:val="Balloon Text"/>
    <w:basedOn w:val="Normal"/>
    <w:semiHidden/>
    <w:rsid w:val="006679A3"/>
    <w:rPr>
      <w:rFonts w:ascii="Tahoma" w:hAnsi="Tahoma" w:cs="Tahoma"/>
      <w:sz w:val="16"/>
      <w:szCs w:val="16"/>
    </w:rPr>
  </w:style>
  <w:style w:type="paragraph" w:customStyle="1" w:styleId="TextfrKfW">
    <w:name w:val="Text für KfW"/>
    <w:basedOn w:val="Normal"/>
    <w:rsid w:val="006679A3"/>
    <w:pPr>
      <w:tabs>
        <w:tab w:val="left" w:pos="851"/>
        <w:tab w:val="left" w:pos="1418"/>
        <w:tab w:val="left" w:pos="2127"/>
      </w:tabs>
      <w:spacing w:before="0" w:after="240" w:line="360" w:lineRule="atLeast"/>
      <w:ind w:left="0"/>
      <w:jc w:val="left"/>
    </w:pPr>
    <w:rPr>
      <w:lang w:val="de-DE"/>
    </w:rPr>
  </w:style>
  <w:style w:type="paragraph" w:styleId="BodyText3">
    <w:name w:val="Body Text 3"/>
    <w:basedOn w:val="Normal"/>
    <w:rsid w:val="006679A3"/>
    <w:pPr>
      <w:ind w:left="0"/>
    </w:pPr>
    <w:rPr>
      <w:sz w:val="16"/>
    </w:rPr>
  </w:style>
  <w:style w:type="paragraph" w:customStyle="1" w:styleId="B0AbsatzBlock">
    <w:name w:val="B0 Absatz Block"/>
    <w:basedOn w:val="Normal"/>
    <w:rsid w:val="006679A3"/>
    <w:pPr>
      <w:tabs>
        <w:tab w:val="right" w:pos="9356"/>
      </w:tabs>
      <w:spacing w:before="0" w:after="0" w:line="360" w:lineRule="atLeast"/>
      <w:ind w:left="0"/>
    </w:pPr>
    <w:rPr>
      <w:szCs w:val="24"/>
    </w:rPr>
  </w:style>
  <w:style w:type="paragraph" w:customStyle="1" w:styleId="a">
    <w:basedOn w:val="Normal"/>
    <w:next w:val="BodyTextIndent"/>
    <w:rsid w:val="006679A3"/>
    <w:pPr>
      <w:spacing w:before="0" w:after="0" w:line="360" w:lineRule="auto"/>
      <w:ind w:left="709"/>
      <w:jc w:val="left"/>
    </w:pPr>
  </w:style>
  <w:style w:type="paragraph" w:customStyle="1" w:styleId="b2a">
    <w:name w:val="b2a"/>
    <w:basedOn w:val="Normal"/>
    <w:rsid w:val="006679A3"/>
    <w:pPr>
      <w:numPr>
        <w:ilvl w:val="2"/>
        <w:numId w:val="4"/>
      </w:numPr>
      <w:tabs>
        <w:tab w:val="left" w:pos="2127"/>
        <w:tab w:val="right" w:pos="9356"/>
      </w:tabs>
      <w:spacing w:before="0" w:after="0" w:line="360" w:lineRule="atLeast"/>
    </w:pPr>
  </w:style>
  <w:style w:type="paragraph" w:customStyle="1" w:styleId="b4a">
    <w:name w:val="b4a"/>
    <w:basedOn w:val="Normal"/>
    <w:rsid w:val="006679A3"/>
    <w:pPr>
      <w:numPr>
        <w:numId w:val="3"/>
      </w:numPr>
      <w:tabs>
        <w:tab w:val="left" w:pos="2835"/>
        <w:tab w:val="num" w:pos="3544"/>
        <w:tab w:val="right" w:pos="9356"/>
      </w:tabs>
      <w:spacing w:before="0" w:after="0" w:line="360" w:lineRule="atLeast"/>
    </w:pPr>
  </w:style>
  <w:style w:type="paragraph" w:styleId="Title">
    <w:name w:val="Title"/>
    <w:basedOn w:val="Normal"/>
    <w:link w:val="TitleChar"/>
    <w:qFormat/>
    <w:rsid w:val="006679A3"/>
    <w:pPr>
      <w:suppressAutoHyphens/>
      <w:jc w:val="center"/>
    </w:pPr>
    <w:rPr>
      <w:b/>
    </w:rPr>
  </w:style>
  <w:style w:type="paragraph" w:styleId="BlockText">
    <w:name w:val="Block Text"/>
    <w:basedOn w:val="Normal"/>
    <w:rsid w:val="006679A3"/>
    <w:pPr>
      <w:suppressAutoHyphens/>
      <w:spacing w:before="0"/>
      <w:ind w:left="709" w:right="-286"/>
    </w:pPr>
    <w:rPr>
      <w:sz w:val="20"/>
    </w:rPr>
  </w:style>
  <w:style w:type="table" w:styleId="TableGrid">
    <w:name w:val="Table Grid"/>
    <w:basedOn w:val="TableNormal"/>
    <w:rsid w:val="00C62C2C"/>
    <w:pPr>
      <w:spacing w:before="60" w:after="60"/>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F410C8"/>
    <w:pPr>
      <w:spacing w:before="120" w:after="120"/>
      <w:ind w:left="0"/>
    </w:pPr>
    <w:rPr>
      <w:rFonts w:ascii="Optima" w:hAnsi="Optima"/>
      <w:lang w:eastAsia="en-US"/>
    </w:rPr>
  </w:style>
  <w:style w:type="paragraph" w:customStyle="1" w:styleId="Norma">
    <w:name w:val="Norma"/>
    <w:basedOn w:val="Normal"/>
    <w:rsid w:val="00196090"/>
    <w:pPr>
      <w:spacing w:before="0" w:after="0"/>
      <w:ind w:left="0"/>
      <w:jc w:val="left"/>
    </w:pPr>
  </w:style>
  <w:style w:type="paragraph" w:customStyle="1" w:styleId="Punkte">
    <w:name w:val="Punkte"/>
    <w:basedOn w:val="Normal"/>
    <w:autoRedefine/>
    <w:rsid w:val="00196090"/>
    <w:pPr>
      <w:numPr>
        <w:numId w:val="7"/>
      </w:numPr>
      <w:spacing w:before="0" w:after="120"/>
      <w:jc w:val="left"/>
    </w:pPr>
    <w:rPr>
      <w:rFonts w:ascii="Courier" w:hAnsi="Courier" w:cs="Arial"/>
      <w:sz w:val="20"/>
      <w:szCs w:val="22"/>
      <w:lang w:val="es-PE" w:eastAsia="es-ES"/>
    </w:rPr>
  </w:style>
  <w:style w:type="paragraph" w:customStyle="1" w:styleId="Buchstaben">
    <w:name w:val="Buchstaben"/>
    <w:basedOn w:val="Heading2"/>
    <w:rsid w:val="00196090"/>
    <w:pPr>
      <w:keepNext w:val="0"/>
      <w:numPr>
        <w:numId w:val="7"/>
      </w:numPr>
      <w:tabs>
        <w:tab w:val="clear" w:pos="680"/>
      </w:tabs>
      <w:spacing w:after="240"/>
    </w:pPr>
    <w:rPr>
      <w:rFonts w:ascii="Courier" w:hAnsi="Courier" w:cs="Arial"/>
      <w:b w:val="0"/>
      <w:bCs/>
      <w:iCs/>
      <w:sz w:val="20"/>
      <w:szCs w:val="28"/>
      <w:lang w:val="es-PE" w:eastAsia="es-ES"/>
    </w:rPr>
  </w:style>
  <w:style w:type="paragraph" w:customStyle="1" w:styleId="Default">
    <w:name w:val="Default"/>
    <w:rsid w:val="00196090"/>
    <w:pPr>
      <w:widowControl w:val="0"/>
      <w:autoSpaceDE w:val="0"/>
      <w:autoSpaceDN w:val="0"/>
      <w:adjustRightInd w:val="0"/>
    </w:pPr>
    <w:rPr>
      <w:rFonts w:ascii="GTZ-Logo" w:hAnsi="GTZ-Logo"/>
      <w:lang w:val="de-DE" w:eastAsia="de-DE"/>
    </w:rPr>
  </w:style>
  <w:style w:type="paragraph" w:customStyle="1" w:styleId="Char1">
    <w:name w:val="Char1"/>
    <w:basedOn w:val="Normal"/>
    <w:rsid w:val="00196090"/>
    <w:pPr>
      <w:tabs>
        <w:tab w:val="left" w:pos="1425"/>
      </w:tabs>
      <w:spacing w:before="0" w:after="0"/>
      <w:ind w:left="0" w:right="53"/>
    </w:pPr>
    <w:rPr>
      <w:rFonts w:eastAsia="SimSun"/>
      <w:color w:val="FF6600"/>
      <w:szCs w:val="16"/>
      <w:lang w:eastAsia="zh-CN"/>
    </w:rPr>
  </w:style>
  <w:style w:type="character" w:styleId="Emphasis">
    <w:name w:val="Emphasis"/>
    <w:basedOn w:val="DefaultParagraphFont"/>
    <w:qFormat/>
    <w:rsid w:val="00196090"/>
    <w:rPr>
      <w:i/>
      <w:iCs/>
    </w:rPr>
  </w:style>
  <w:style w:type="character" w:customStyle="1" w:styleId="highlightedsearchterm">
    <w:name w:val="highlightedsearchterm"/>
    <w:basedOn w:val="DefaultParagraphFont"/>
    <w:rsid w:val="00196090"/>
    <w:rPr>
      <w:rFonts w:cs="Times New Roman"/>
    </w:rPr>
  </w:style>
  <w:style w:type="character" w:customStyle="1" w:styleId="CharChar1">
    <w:name w:val="Char Char1"/>
    <w:basedOn w:val="DefaultParagraphFont"/>
    <w:rsid w:val="00196090"/>
    <w:rPr>
      <w:rFonts w:ascii="Arial" w:hAnsi="Arial"/>
      <w:szCs w:val="24"/>
      <w:lang w:val="en-US" w:eastAsia="en-US" w:bidi="ar-SA"/>
    </w:rPr>
  </w:style>
  <w:style w:type="paragraph" w:styleId="NormalWeb">
    <w:name w:val="Normal (Web)"/>
    <w:basedOn w:val="Normal"/>
    <w:rsid w:val="00196090"/>
    <w:pPr>
      <w:spacing w:before="100" w:beforeAutospacing="1" w:after="100" w:afterAutospacing="1"/>
      <w:ind w:left="0"/>
      <w:jc w:val="left"/>
    </w:pPr>
    <w:rPr>
      <w:rFonts w:ascii="Times New Roman" w:hAnsi="Times New Roman"/>
      <w:sz w:val="24"/>
      <w:szCs w:val="24"/>
      <w:lang w:eastAsia="en-US"/>
    </w:rPr>
  </w:style>
  <w:style w:type="paragraph" w:styleId="TOC4">
    <w:name w:val="toc 4"/>
    <w:basedOn w:val="Normal"/>
    <w:next w:val="Normal"/>
    <w:semiHidden/>
    <w:rsid w:val="00196090"/>
    <w:pPr>
      <w:spacing w:before="0" w:after="0"/>
      <w:ind w:left="660"/>
    </w:pPr>
    <w:rPr>
      <w:lang w:val="fr-FR"/>
    </w:rPr>
  </w:style>
  <w:style w:type="paragraph" w:customStyle="1" w:styleId="Subtext">
    <w:name w:val="Subtext"/>
    <w:basedOn w:val="Normal"/>
    <w:rsid w:val="00363C5D"/>
    <w:pPr>
      <w:spacing w:before="120" w:after="120"/>
      <w:ind w:left="0"/>
    </w:pPr>
    <w:rPr>
      <w:sz w:val="18"/>
      <w:lang w:val="en-GB" w:eastAsia="en-GB"/>
    </w:rPr>
  </w:style>
  <w:style w:type="paragraph" w:styleId="Index1">
    <w:name w:val="index 1"/>
    <w:basedOn w:val="Normal"/>
    <w:next w:val="Normal"/>
    <w:autoRedefine/>
    <w:semiHidden/>
    <w:rsid w:val="003025D9"/>
    <w:pPr>
      <w:ind w:left="220" w:hanging="220"/>
    </w:pPr>
  </w:style>
  <w:style w:type="paragraph" w:styleId="IndexHeading">
    <w:name w:val="index heading"/>
    <w:basedOn w:val="Normal"/>
    <w:next w:val="Index1"/>
    <w:semiHidden/>
    <w:rsid w:val="003025D9"/>
    <w:pPr>
      <w:spacing w:before="0" w:after="240"/>
      <w:ind w:left="0"/>
    </w:pPr>
    <w:rPr>
      <w:b/>
      <w:sz w:val="24"/>
      <w:lang w:val="en-GB"/>
    </w:rPr>
  </w:style>
  <w:style w:type="paragraph" w:styleId="ListContinue">
    <w:name w:val="List Continue"/>
    <w:basedOn w:val="Normal"/>
    <w:rsid w:val="0060273C"/>
    <w:pPr>
      <w:numPr>
        <w:numId w:val="11"/>
      </w:numPr>
      <w:tabs>
        <w:tab w:val="clear" w:pos="643"/>
      </w:tabs>
      <w:spacing w:before="0" w:after="120"/>
      <w:ind w:left="283" w:firstLine="0"/>
    </w:pPr>
    <w:rPr>
      <w:rFonts w:ascii="Times New Roman" w:hAnsi="Times New Roman"/>
      <w:sz w:val="24"/>
      <w:lang w:val="en-GB"/>
    </w:rPr>
  </w:style>
  <w:style w:type="character" w:customStyle="1" w:styleId="A8">
    <w:name w:val="A8"/>
    <w:rsid w:val="00177D60"/>
    <w:rPr>
      <w:rFonts w:cs="Calibri"/>
      <w:color w:val="221E1F"/>
      <w:sz w:val="22"/>
      <w:szCs w:val="22"/>
    </w:rPr>
  </w:style>
  <w:style w:type="character" w:customStyle="1" w:styleId="Footer2CharChar">
    <w:name w:val="Footer2 Char Char"/>
    <w:basedOn w:val="DefaultParagraphFont"/>
    <w:rsid w:val="00177D60"/>
    <w:rPr>
      <w:rFonts w:ascii="Arial" w:hAnsi="Arial"/>
      <w:sz w:val="22"/>
      <w:lang w:val="en-GB" w:eastAsia="de-DE" w:bidi="ar-SA"/>
    </w:rPr>
  </w:style>
  <w:style w:type="table" w:styleId="TableClassic4">
    <w:name w:val="Table Classic 4"/>
    <w:basedOn w:val="TableNormal"/>
    <w:rsid w:val="00177D60"/>
    <w:pPr>
      <w:spacing w:before="60" w:after="60"/>
      <w:ind w:left="68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rsid w:val="00177D60"/>
    <w:pPr>
      <w:spacing w:before="60" w:after="60"/>
      <w:ind w:left="68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7D60"/>
    <w:pPr>
      <w:spacing w:before="60" w:after="60"/>
      <w:ind w:left="68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InsideAddressName">
    <w:name w:val="Inside Address Name"/>
    <w:basedOn w:val="Normal"/>
    <w:next w:val="Normal"/>
    <w:rsid w:val="005B4437"/>
    <w:pPr>
      <w:spacing w:before="220" w:after="0" w:line="220" w:lineRule="atLeast"/>
      <w:ind w:left="0"/>
    </w:pPr>
    <w:rPr>
      <w:spacing w:val="-5"/>
      <w:sz w:val="20"/>
      <w:lang w:val="en-GB" w:eastAsia="en-US"/>
    </w:rPr>
  </w:style>
  <w:style w:type="character" w:customStyle="1" w:styleId="FontStyle48">
    <w:name w:val="Font Style48"/>
    <w:rsid w:val="005B4437"/>
    <w:rPr>
      <w:rFonts w:ascii="Times New Roman" w:hAnsi="Times New Roman" w:cs="Times New Roman"/>
      <w:sz w:val="20"/>
      <w:szCs w:val="20"/>
    </w:rPr>
  </w:style>
  <w:style w:type="character" w:customStyle="1" w:styleId="FontStyle58">
    <w:name w:val="Font Style58"/>
    <w:rsid w:val="005B4437"/>
    <w:rPr>
      <w:rFonts w:ascii="Times New Roman" w:hAnsi="Times New Roman" w:cs="Times New Roman"/>
      <w:b/>
      <w:bCs/>
      <w:sz w:val="20"/>
      <w:szCs w:val="20"/>
    </w:rPr>
  </w:style>
  <w:style w:type="paragraph" w:customStyle="1" w:styleId="Style33">
    <w:name w:val="Style33"/>
    <w:basedOn w:val="Normal"/>
    <w:rsid w:val="005B4437"/>
    <w:pPr>
      <w:widowControl w:val="0"/>
      <w:autoSpaceDE w:val="0"/>
      <w:autoSpaceDN w:val="0"/>
      <w:adjustRightInd w:val="0"/>
      <w:spacing w:before="0" w:after="0" w:line="252" w:lineRule="exact"/>
      <w:ind w:left="0"/>
    </w:pPr>
    <w:rPr>
      <w:rFonts w:ascii="Times New Roman" w:hAnsi="Times New Roman"/>
      <w:sz w:val="24"/>
      <w:szCs w:val="24"/>
      <w:lang w:eastAsia="en-US"/>
    </w:rPr>
  </w:style>
  <w:style w:type="paragraph" w:customStyle="1" w:styleId="C1PlainText">
    <w:name w:val="C1 Plain Text"/>
    <w:basedOn w:val="Normal"/>
    <w:link w:val="C1PlainTextChar1"/>
    <w:rsid w:val="005B4437"/>
    <w:pPr>
      <w:overflowPunct w:val="0"/>
      <w:autoSpaceDE w:val="0"/>
      <w:autoSpaceDN w:val="0"/>
      <w:adjustRightInd w:val="0"/>
      <w:spacing w:before="120" w:after="120"/>
      <w:ind w:left="1298"/>
      <w:textAlignment w:val="baseline"/>
    </w:pPr>
    <w:rPr>
      <w:rFonts w:ascii="Times New Roman" w:hAnsi="Times New Roman"/>
      <w:sz w:val="24"/>
      <w:lang w:val="en-GB" w:eastAsia="en-US"/>
    </w:rPr>
  </w:style>
  <w:style w:type="character" w:customStyle="1" w:styleId="C1PlainTextChar1">
    <w:name w:val="C1 Plain Text Char1"/>
    <w:link w:val="C1PlainText"/>
    <w:locked/>
    <w:rsid w:val="005B4437"/>
    <w:rPr>
      <w:sz w:val="24"/>
      <w:lang w:val="en-GB" w:eastAsia="en-US" w:bidi="ar-SA"/>
    </w:rPr>
  </w:style>
  <w:style w:type="paragraph" w:styleId="ListParagraph">
    <w:name w:val="List Paragraph"/>
    <w:basedOn w:val="Normal"/>
    <w:qFormat/>
    <w:rsid w:val="00952E97"/>
    <w:pPr>
      <w:spacing w:before="0" w:after="200" w:line="276" w:lineRule="auto"/>
      <w:ind w:left="720"/>
      <w:contextualSpacing/>
      <w:jc w:val="left"/>
    </w:pPr>
    <w:rPr>
      <w:rFonts w:ascii="Calibri" w:hAnsi="Calibri"/>
      <w:szCs w:val="22"/>
      <w:lang w:val="ru-RU" w:eastAsia="ru-RU"/>
    </w:rPr>
  </w:style>
  <w:style w:type="character" w:customStyle="1" w:styleId="TitleChar">
    <w:name w:val="Title Char"/>
    <w:link w:val="Title"/>
    <w:locked/>
    <w:rsid w:val="00952E97"/>
    <w:rPr>
      <w:rFonts w:ascii="Arial" w:hAnsi="Arial"/>
      <w:b/>
      <w:sz w:val="22"/>
      <w:lang w:val="en-US" w:eastAsia="de-DE" w:bidi="ar-SA"/>
    </w:rPr>
  </w:style>
  <w:style w:type="paragraph" w:customStyle="1" w:styleId="CVBullet">
    <w:name w:val="CV_Bullet"/>
    <w:basedOn w:val="Normal"/>
    <w:rsid w:val="00381885"/>
    <w:pPr>
      <w:numPr>
        <w:numId w:val="31"/>
      </w:numPr>
      <w:spacing w:before="40" w:after="40" w:line="269" w:lineRule="auto"/>
      <w:jc w:val="left"/>
    </w:pPr>
    <w:rPr>
      <w:rFonts w:eastAsia="SimSun"/>
      <w:sz w:val="18"/>
      <w:szCs w:val="18"/>
      <w:lang w:val="en-GB" w:eastAsia="zh-CN"/>
    </w:rPr>
  </w:style>
  <w:style w:type="character" w:styleId="Strong">
    <w:name w:val="Strong"/>
    <w:basedOn w:val="DefaultParagraphFont"/>
    <w:uiPriority w:val="22"/>
    <w:qFormat/>
    <w:rsid w:val="00807C48"/>
    <w:rPr>
      <w:b/>
      <w:bCs/>
    </w:rPr>
  </w:style>
  <w:style w:type="character" w:customStyle="1" w:styleId="apple-converted-space">
    <w:name w:val="apple-converted-space"/>
    <w:basedOn w:val="DefaultParagraphFont"/>
    <w:rsid w:val="00807C48"/>
  </w:style>
  <w:style w:type="character" w:customStyle="1" w:styleId="HeaderChar">
    <w:name w:val="Header Char"/>
    <w:basedOn w:val="DefaultParagraphFont"/>
    <w:link w:val="Header"/>
    <w:uiPriority w:val="99"/>
    <w:rsid w:val="009A579D"/>
    <w:rPr>
      <w:rFonts w:ascii="Arial" w:hAnsi="Arial"/>
      <w:sz w:val="22"/>
      <w:lang w:eastAsia="de-DE"/>
    </w:rPr>
  </w:style>
  <w:style w:type="character" w:customStyle="1" w:styleId="UnresolvedMention1">
    <w:name w:val="Unresolved Mention1"/>
    <w:basedOn w:val="DefaultParagraphFont"/>
    <w:uiPriority w:val="99"/>
    <w:semiHidden/>
    <w:unhideWhenUsed/>
    <w:rsid w:val="00EF29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57217">
      <w:bodyDiv w:val="1"/>
      <w:marLeft w:val="0"/>
      <w:marRight w:val="0"/>
      <w:marTop w:val="0"/>
      <w:marBottom w:val="0"/>
      <w:divBdr>
        <w:top w:val="none" w:sz="0" w:space="0" w:color="auto"/>
        <w:left w:val="none" w:sz="0" w:space="0" w:color="auto"/>
        <w:bottom w:val="none" w:sz="0" w:space="0" w:color="auto"/>
        <w:right w:val="none" w:sz="0" w:space="0" w:color="auto"/>
      </w:divBdr>
    </w:div>
    <w:div w:id="1185822066">
      <w:bodyDiv w:val="1"/>
      <w:marLeft w:val="0"/>
      <w:marRight w:val="0"/>
      <w:marTop w:val="0"/>
      <w:marBottom w:val="0"/>
      <w:divBdr>
        <w:top w:val="none" w:sz="0" w:space="0" w:color="auto"/>
        <w:left w:val="none" w:sz="0" w:space="0" w:color="auto"/>
        <w:bottom w:val="none" w:sz="0" w:space="0" w:color="auto"/>
        <w:right w:val="none" w:sz="0" w:space="0" w:color="auto"/>
      </w:divBdr>
    </w:div>
    <w:div w:id="12254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pi-fleg.org/docs/teeb-scoping-study-for-forestry-sector-of-azerbaijan/" TargetMode="External"/><Relationship Id="rId18" Type="http://schemas.openxmlformats.org/officeDocument/2006/relationships/hyperlink" Target="http://www.ceistorvergata.it/master/mesci/sarea.asp?sa=30" TargetMode="External"/><Relationship Id="rId26" Type="http://schemas.openxmlformats.org/officeDocument/2006/relationships/hyperlink" Target="https://www.amazon.com/Value-Water-Greater-Baku-Azerbaijan/dp/3659610046" TargetMode="External"/><Relationship Id="rId21" Type="http://schemas.openxmlformats.org/officeDocument/2006/relationships/hyperlink" Target="https://doi.org/10.1007/s40899-021-00569-x" TargetMode="External"/><Relationship Id="rId34"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www.springer.com/gp/book/9783319696522" TargetMode="External"/><Relationship Id="rId17" Type="http://schemas.openxmlformats.org/officeDocument/2006/relationships/hyperlink" Target="https://www.amazon.com/Value-Water-Greater-Baku-Azerbaijan/dp/3659610046/ref=sr_1_1?ie=UTF8&amp;qid=1517466468&amp;sr=8-1&amp;keywords=scandizzo+abbasov" TargetMode="External"/><Relationship Id="rId25" Type="http://schemas.openxmlformats.org/officeDocument/2006/relationships/hyperlink" Target="http://www.springer.com/gp/book/9783319696522" TargetMode="External"/><Relationship Id="rId33" Type="http://schemas.openxmlformats.org/officeDocument/2006/relationships/hyperlink" Target="http://www.springerlink.com/content/a6646l88836q577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lacksmithinstitute.org/blog/a-toxic-beach-in-azerbaijan-gets-cleaned-up-solar-baths-become-safer/" TargetMode="External"/><Relationship Id="rId20" Type="http://schemas.openxmlformats.org/officeDocument/2006/relationships/hyperlink" Target="http://www.bioone.org/doi/full/10.1659/MRD-JOURNAL-D-11-00012.1" TargetMode="External"/><Relationship Id="rId29" Type="http://schemas.openxmlformats.org/officeDocument/2006/relationships/hyperlink" Target="http://dx.doi.org/10.1659/MRD-JOURNAL-D-11-00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fdp.org/forum/viewProfile.php?user_id=301" TargetMode="External"/><Relationship Id="rId24" Type="http://schemas.openxmlformats.org/officeDocument/2006/relationships/hyperlink" Target="https://www.pureearth.org/wp-content/uploads/2018/12/Azerbaijan-TSIP-Report-UNIDO.pdf" TargetMode="External"/><Relationship Id="rId32" Type="http://schemas.openxmlformats.org/officeDocument/2006/relationships/hyperlink" Target="http://www.tandfonline.com/doi/abs/10.1623/hysj.54.6.106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mtkrea.org/REA2/" TargetMode="External"/><Relationship Id="rId23" Type="http://schemas.openxmlformats.org/officeDocument/2006/relationships/hyperlink" Target="https://doi.org/10.1007/s10661-019-7560-7" TargetMode="External"/><Relationship Id="rId28" Type="http://schemas.openxmlformats.org/officeDocument/2006/relationships/hyperlink" Target="http://www.buchhandel.de/detailansicht.aspx?isbn=9783319015040" TargetMode="External"/><Relationship Id="rId36" Type="http://schemas.openxmlformats.org/officeDocument/2006/relationships/footer" Target="footer1.xml"/><Relationship Id="rId10" Type="http://schemas.openxmlformats.org/officeDocument/2006/relationships/hyperlink" Target="http://www.ilec.or.jp/en/wp/wp-content/uploads/2013/02/nl58e4.pdf" TargetMode="External"/><Relationship Id="rId19" Type="http://schemas.openxmlformats.org/officeDocument/2006/relationships/hyperlink" Target="http://www.buchhandel.de/detailansicht.aspx?isbn=9783319015040" TargetMode="External"/><Relationship Id="rId31" Type="http://schemas.openxmlformats.org/officeDocument/2006/relationships/hyperlink" Target="http://www.springerlink.com/content/n17401242364661g/" TargetMode="External"/><Relationship Id="rId4" Type="http://schemas.openxmlformats.org/officeDocument/2006/relationships/styles" Target="styles.xml"/><Relationship Id="rId9" Type="http://schemas.openxmlformats.org/officeDocument/2006/relationships/hyperlink" Target="http://www.cies.org/grantee/rovshan-abbasov" TargetMode="External"/><Relationship Id="rId14" Type="http://schemas.openxmlformats.org/officeDocument/2006/relationships/hyperlink" Target="http://www.dbisa.org/isa/az/" TargetMode="External"/><Relationship Id="rId22" Type="http://schemas.openxmlformats.org/officeDocument/2006/relationships/hyperlink" Target="https://doi.org/10.1007/s00267-019-01215-1" TargetMode="External"/><Relationship Id="rId27" Type="http://schemas.openxmlformats.org/officeDocument/2006/relationships/hyperlink" Target="http://www.enpi-fleg.org/docs/teeb-scoping-study-for-forestry-sector-of-azerbaijan/" TargetMode="External"/><Relationship Id="rId30" Type="http://schemas.openxmlformats.org/officeDocument/2006/relationships/hyperlink" Target="http://www.bioone.org/doi/full/10.1659/MRD-JOURNAL-D-11-00012.1"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E11ECFBC18447906D5ABF8AD245CC" ma:contentTypeVersion="20" ma:contentTypeDescription="Create a new document." ma:contentTypeScope="" ma:versionID="9dbd110d0524353945a656dcbb1151f9">
  <xsd:schema xmlns:xsd="http://www.w3.org/2001/XMLSchema" xmlns:xs="http://www.w3.org/2001/XMLSchema" xmlns:p="http://schemas.microsoft.com/office/2006/metadata/properties" xmlns:ns2="d171b53f-1e97-4759-80c4-d294f18acbad" xmlns:ns3="a5a030b7-a207-4454-9836-0151be6a4cb9" xmlns:ns4="985ec44e-1bab-4c0b-9df0-6ba128686fc9" targetNamespace="http://schemas.microsoft.com/office/2006/metadata/properties" ma:root="true" ma:fieldsID="4a3dc9c157650fce18598a323d17f6d4" ns2:_="" ns3:_="" ns4:_="">
    <xsd:import namespace="d171b53f-1e97-4759-80c4-d294f18acbad"/>
    <xsd:import namespace="a5a030b7-a207-4454-9836-0151be6a4cb9"/>
    <xsd:import namespace="985ec44e-1bab-4c0b-9df0-6ba128686fc9"/>
    <xsd:element name="properties">
      <xsd:complexType>
        <xsd:sequence>
          <xsd:element name="documentManagement">
            <xsd:complexType>
              <xsd:all>
                <xsd:element ref="ns2:SharedWithUsers" minOccurs="0"/>
                <xsd:element ref="ns2:SharedWithDetails" minOccurs="0"/>
                <xsd:element ref="ns3:Uploaded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53f-1e97-4759-80c4-d294f18acbad"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030b7-a207-4454-9836-0151be6a4cb9" elementFormDefault="qualified">
    <xsd:import namespace="http://schemas.microsoft.com/office/2006/documentManagement/types"/>
    <xsd:import namespace="http://schemas.microsoft.com/office/infopath/2007/PartnerControls"/>
    <xsd:element name="Uploadeddate" ma:index="7" nillable="true" ma:displayName="Uploaded date" ma:default="[today]" ma:format="DateTime" ma:internalName="Uploaded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b5397-4f05-485f-9f47-cfb921dca2f8}" ma:internalName="TaxCatchAll" ma:showField="CatchAllData" ma:web="d171b53f-1e97-4759-80c4-d294f18ac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3FBBD-8A1E-42CC-884E-192B80B06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1b53f-1e97-4759-80c4-d294f18acbad"/>
    <ds:schemaRef ds:uri="a5a030b7-a207-4454-9836-0151be6a4cb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9932A-E139-4910-A477-D0370F65A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Muster für Ausschreibung von Consultingleistungen (Conditions of Tender)</vt:lpstr>
    </vt:vector>
  </TitlesOfParts>
  <Company>Toshiba</Company>
  <LinksUpToDate>false</LinksUpToDate>
  <CharactersWithSpaces>16398</CharactersWithSpaces>
  <SharedDoc>false</SharedDoc>
  <HLinks>
    <vt:vector size="102" baseType="variant">
      <vt:variant>
        <vt:i4>786457</vt:i4>
      </vt:variant>
      <vt:variant>
        <vt:i4>48</vt:i4>
      </vt:variant>
      <vt:variant>
        <vt:i4>0</vt:i4>
      </vt:variant>
      <vt:variant>
        <vt:i4>5</vt:i4>
      </vt:variant>
      <vt:variant>
        <vt:lpwstr>http://www.springerlink.com/content/a6646l88836q5778/</vt:lpwstr>
      </vt:variant>
      <vt:variant>
        <vt:lpwstr/>
      </vt:variant>
      <vt:variant>
        <vt:i4>917585</vt:i4>
      </vt:variant>
      <vt:variant>
        <vt:i4>45</vt:i4>
      </vt:variant>
      <vt:variant>
        <vt:i4>0</vt:i4>
      </vt:variant>
      <vt:variant>
        <vt:i4>5</vt:i4>
      </vt:variant>
      <vt:variant>
        <vt:lpwstr>http://www.tandfonline.com/doi/abs/10.1623/hysj.54.6.1068</vt:lpwstr>
      </vt:variant>
      <vt:variant>
        <vt:lpwstr/>
      </vt:variant>
      <vt:variant>
        <vt:i4>4259860</vt:i4>
      </vt:variant>
      <vt:variant>
        <vt:i4>42</vt:i4>
      </vt:variant>
      <vt:variant>
        <vt:i4>0</vt:i4>
      </vt:variant>
      <vt:variant>
        <vt:i4>5</vt:i4>
      </vt:variant>
      <vt:variant>
        <vt:lpwstr>http://www.springerlink.com/content/n17401242364661g/</vt:lpwstr>
      </vt:variant>
      <vt:variant>
        <vt:lpwstr/>
      </vt:variant>
      <vt:variant>
        <vt:i4>3211304</vt:i4>
      </vt:variant>
      <vt:variant>
        <vt:i4>39</vt:i4>
      </vt:variant>
      <vt:variant>
        <vt:i4>0</vt:i4>
      </vt:variant>
      <vt:variant>
        <vt:i4>5</vt:i4>
      </vt:variant>
      <vt:variant>
        <vt:lpwstr>http://www.bioone.org/doi/full/10.1659/MRD-JOURNAL-D-11-00012.1</vt:lpwstr>
      </vt:variant>
      <vt:variant>
        <vt:lpwstr/>
      </vt:variant>
      <vt:variant>
        <vt:i4>4587529</vt:i4>
      </vt:variant>
      <vt:variant>
        <vt:i4>36</vt:i4>
      </vt:variant>
      <vt:variant>
        <vt:i4>0</vt:i4>
      </vt:variant>
      <vt:variant>
        <vt:i4>5</vt:i4>
      </vt:variant>
      <vt:variant>
        <vt:lpwstr>http://dx.doi.org/10.1659/MRD-JOURNAL-D-11-00012</vt:lpwstr>
      </vt:variant>
      <vt:variant>
        <vt:lpwstr/>
      </vt:variant>
      <vt:variant>
        <vt:i4>1441815</vt:i4>
      </vt:variant>
      <vt:variant>
        <vt:i4>33</vt:i4>
      </vt:variant>
      <vt:variant>
        <vt:i4>0</vt:i4>
      </vt:variant>
      <vt:variant>
        <vt:i4>5</vt:i4>
      </vt:variant>
      <vt:variant>
        <vt:lpwstr>http://www.irex.org/project/pre-service-education-training-azerbaijan-pst</vt:lpwstr>
      </vt:variant>
      <vt:variant>
        <vt:lpwstr/>
      </vt:variant>
      <vt:variant>
        <vt:i4>917585</vt:i4>
      </vt:variant>
      <vt:variant>
        <vt:i4>30</vt:i4>
      </vt:variant>
      <vt:variant>
        <vt:i4>0</vt:i4>
      </vt:variant>
      <vt:variant>
        <vt:i4>5</vt:i4>
      </vt:variant>
      <vt:variant>
        <vt:lpwstr>http://www.tandfonline.com/doi/abs/10.1623/hysj.54.6.1068</vt:lpwstr>
      </vt:variant>
      <vt:variant>
        <vt:lpwstr/>
      </vt:variant>
      <vt:variant>
        <vt:i4>5177434</vt:i4>
      </vt:variant>
      <vt:variant>
        <vt:i4>27</vt:i4>
      </vt:variant>
      <vt:variant>
        <vt:i4>0</vt:i4>
      </vt:variant>
      <vt:variant>
        <vt:i4>5</vt:i4>
      </vt:variant>
      <vt:variant>
        <vt:lpwstr>http://www.gwpu.org/</vt:lpwstr>
      </vt:variant>
      <vt:variant>
        <vt:lpwstr/>
      </vt:variant>
      <vt:variant>
        <vt:i4>786457</vt:i4>
      </vt:variant>
      <vt:variant>
        <vt:i4>24</vt:i4>
      </vt:variant>
      <vt:variant>
        <vt:i4>0</vt:i4>
      </vt:variant>
      <vt:variant>
        <vt:i4>5</vt:i4>
      </vt:variant>
      <vt:variant>
        <vt:lpwstr>http://www.springerlink.com/content/a6646l88836q5778/</vt:lpwstr>
      </vt:variant>
      <vt:variant>
        <vt:lpwstr/>
      </vt:variant>
      <vt:variant>
        <vt:i4>851973</vt:i4>
      </vt:variant>
      <vt:variant>
        <vt:i4>21</vt:i4>
      </vt:variant>
      <vt:variant>
        <vt:i4>0</vt:i4>
      </vt:variant>
      <vt:variant>
        <vt:i4>5</vt:i4>
      </vt:variant>
      <vt:variant>
        <vt:lpwstr>http://www.khazar.org/s445/Environmental-Research-Center</vt:lpwstr>
      </vt:variant>
      <vt:variant>
        <vt:lpwstr/>
      </vt:variant>
      <vt:variant>
        <vt:i4>3211304</vt:i4>
      </vt:variant>
      <vt:variant>
        <vt:i4>18</vt:i4>
      </vt:variant>
      <vt:variant>
        <vt:i4>0</vt:i4>
      </vt:variant>
      <vt:variant>
        <vt:i4>5</vt:i4>
      </vt:variant>
      <vt:variant>
        <vt:lpwstr>http://www.bioone.org/doi/full/10.1659/MRD-JOURNAL-D-11-00012.1</vt:lpwstr>
      </vt:variant>
      <vt:variant>
        <vt:lpwstr/>
      </vt:variant>
      <vt:variant>
        <vt:i4>3670141</vt:i4>
      </vt:variant>
      <vt:variant>
        <vt:i4>15</vt:i4>
      </vt:variant>
      <vt:variant>
        <vt:i4>0</vt:i4>
      </vt:variant>
      <vt:variant>
        <vt:i4>5</vt:i4>
      </vt:variant>
      <vt:variant>
        <vt:lpwstr>http://fulbright.ucdavis.edu/profile_abbasov_rovshan.shtml</vt:lpwstr>
      </vt:variant>
      <vt:variant>
        <vt:lpwstr/>
      </vt:variant>
      <vt:variant>
        <vt:i4>4325444</vt:i4>
      </vt:variant>
      <vt:variant>
        <vt:i4>12</vt:i4>
      </vt:variant>
      <vt:variant>
        <vt:i4>0</vt:i4>
      </vt:variant>
      <vt:variant>
        <vt:i4>5</vt:i4>
      </vt:variant>
      <vt:variant>
        <vt:lpwstr>http://www.ceistorvergata.it/master/mesci/sarea.asp?sa=30</vt:lpwstr>
      </vt:variant>
      <vt:variant>
        <vt:lpwstr/>
      </vt:variant>
      <vt:variant>
        <vt:i4>1638447</vt:i4>
      </vt:variant>
      <vt:variant>
        <vt:i4>9</vt:i4>
      </vt:variant>
      <vt:variant>
        <vt:i4>0</vt:i4>
      </vt:variant>
      <vt:variant>
        <vt:i4>5</vt:i4>
      </vt:variant>
      <vt:variant>
        <vt:lpwstr>http://www.jfdp.org/forum/viewProfile.php?user_id=301</vt:lpwstr>
      </vt:variant>
      <vt:variant>
        <vt:lpwstr/>
      </vt:variant>
      <vt:variant>
        <vt:i4>3670141</vt:i4>
      </vt:variant>
      <vt:variant>
        <vt:i4>6</vt:i4>
      </vt:variant>
      <vt:variant>
        <vt:i4>0</vt:i4>
      </vt:variant>
      <vt:variant>
        <vt:i4>5</vt:i4>
      </vt:variant>
      <vt:variant>
        <vt:lpwstr>http://fulbright.ucdavis.edu/profile_abbasov_rovshan.shtml</vt:lpwstr>
      </vt:variant>
      <vt:variant>
        <vt:lpwstr/>
      </vt:variant>
      <vt:variant>
        <vt:i4>655400</vt:i4>
      </vt:variant>
      <vt:variant>
        <vt:i4>3</vt:i4>
      </vt:variant>
      <vt:variant>
        <vt:i4>0</vt:i4>
      </vt:variant>
      <vt:variant>
        <vt:i4>5</vt:i4>
      </vt:variant>
      <vt:variant>
        <vt:lpwstr>mailto:abbasov@fulbrightmail.org</vt:lpwstr>
      </vt:variant>
      <vt:variant>
        <vt:lpwstr/>
      </vt:variant>
      <vt:variant>
        <vt:i4>8061004</vt:i4>
      </vt:variant>
      <vt:variant>
        <vt:i4>0</vt:i4>
      </vt:variant>
      <vt:variant>
        <vt:i4>0</vt:i4>
      </vt:variant>
      <vt:variant>
        <vt:i4>5</vt:i4>
      </vt:variant>
      <vt:variant>
        <vt:lpwstr>mailto:abbasov@hotmail.com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für Ausschreibung von Consultingleistungen (Conditions of Tender)</dc:title>
  <dc:creator>Meierjohann</dc:creator>
  <cp:keywords>Stand=19.02.2002;Org=KfW;OE=AS T-W;Spr=E;</cp:keywords>
  <dc:description>Das Dokument berücksichtigt die zum Zeitpunkt der Erstellung gültigen Vergaberichtlinien.</dc:description>
  <cp:lastModifiedBy>Anne Mwaura</cp:lastModifiedBy>
  <cp:revision>5</cp:revision>
  <cp:lastPrinted>2017-12-22T06:16:00Z</cp:lastPrinted>
  <dcterms:created xsi:type="dcterms:W3CDTF">2021-12-14T11:58:00Z</dcterms:created>
  <dcterms:modified xsi:type="dcterms:W3CDTF">2022-07-26T11:33:00Z</dcterms:modified>
</cp:coreProperties>
</file>